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2A46F4" w14:textId="25317912" w:rsidR="00B7216F" w:rsidRPr="00447BDF" w:rsidRDefault="00B7216F" w:rsidP="72C7363C">
      <w:pPr>
        <w:spacing w:before="100" w:beforeAutospacing="1" w:after="100" w:afterAutospacing="1"/>
        <w:rPr>
          <w:rFonts w:ascii="Arial" w:hAnsi="Arial" w:cs="Arial"/>
          <w:b/>
          <w:bCs/>
          <w:sz w:val="36"/>
          <w:szCs w:val="36"/>
          <w:lang w:eastAsia="en-AU"/>
          <w14:ligatures w14:val="none"/>
        </w:rPr>
      </w:pPr>
      <w:r w:rsidRPr="00447BDF">
        <w:rPr>
          <w:rFonts w:ascii="Arial" w:hAnsi="Arial" w:cs="Arial"/>
          <w:b/>
          <w:bCs/>
          <w:sz w:val="36"/>
          <w:szCs w:val="36"/>
          <w:lang w:eastAsia="en-AU"/>
          <w14:ligatures w14:val="none"/>
        </w:rPr>
        <w:t>Emergency Services Volunteer</w:t>
      </w:r>
      <w:r w:rsidR="2C3AA838" w:rsidRPr="00447BDF">
        <w:rPr>
          <w:rFonts w:ascii="Arial" w:hAnsi="Arial" w:cs="Arial"/>
          <w:b/>
          <w:bCs/>
          <w:sz w:val="36"/>
          <w:szCs w:val="36"/>
          <w:lang w:eastAsia="en-AU"/>
          <w14:ligatures w14:val="none"/>
        </w:rPr>
        <w:t>s</w:t>
      </w:r>
      <w:r w:rsidRPr="00447BDF">
        <w:rPr>
          <w:rFonts w:ascii="Arial" w:hAnsi="Arial" w:cs="Arial"/>
          <w:b/>
          <w:bCs/>
          <w:sz w:val="36"/>
          <w:szCs w:val="36"/>
          <w:lang w:eastAsia="en-AU"/>
          <w14:ligatures w14:val="none"/>
        </w:rPr>
        <w:t xml:space="preserve"> Fund (ESVF) FAQs</w:t>
      </w:r>
    </w:p>
    <w:p w14:paraId="7830EF4D" w14:textId="77777777" w:rsidR="00301A66" w:rsidRPr="00447BDF" w:rsidRDefault="00B7216F" w:rsidP="009C1DF9">
      <w:pPr>
        <w:spacing w:before="100" w:beforeAutospacing="1" w:after="100" w:afterAutospacing="1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b/>
          <w:bCs/>
          <w:lang w:eastAsia="en-AU"/>
          <w14:ligatures w14:val="none"/>
        </w:rPr>
        <w:t>Effective from 1 July 2025</w:t>
      </w:r>
    </w:p>
    <w:p w14:paraId="5F71E7CA" w14:textId="6DD3FA29" w:rsidR="48A59BC4" w:rsidRPr="00447BDF" w:rsidRDefault="00B7216F" w:rsidP="009C1DF9">
      <w:pPr>
        <w:spacing w:before="100" w:beforeAutospacing="1" w:after="100" w:afterAutospacing="1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  <w14:ligatures w14:val="none"/>
        </w:rPr>
        <w:br/>
      </w:r>
      <w:r w:rsidRPr="00447BDF">
        <w:rPr>
          <w:rFonts w:ascii="Arial" w:hAnsi="Arial" w:cs="Arial"/>
          <w:b/>
          <w:bCs/>
          <w:lang w:eastAsia="en-AU"/>
          <w14:ligatures w14:val="none"/>
        </w:rPr>
        <w:t>IMPORTANT:</w:t>
      </w:r>
      <w:r w:rsidRPr="00447BDF">
        <w:rPr>
          <w:rFonts w:ascii="Arial" w:hAnsi="Arial" w:cs="Arial"/>
          <w:lang w:eastAsia="en-AU"/>
          <w14:ligatures w14:val="none"/>
        </w:rPr>
        <w:t xml:space="preserve"> The ESVF is a </w:t>
      </w:r>
      <w:r w:rsidR="2E9D8D3A" w:rsidRPr="00447BDF">
        <w:rPr>
          <w:rFonts w:ascii="Arial" w:hAnsi="Arial" w:cs="Arial"/>
          <w:lang w:eastAsia="en-AU"/>
          <w14:ligatures w14:val="none"/>
        </w:rPr>
        <w:t xml:space="preserve">Victorian </w:t>
      </w:r>
      <w:r w:rsidRPr="00447BDF">
        <w:rPr>
          <w:rFonts w:ascii="Arial" w:hAnsi="Arial" w:cs="Arial"/>
          <w:lang w:eastAsia="en-AU"/>
          <w14:ligatures w14:val="none"/>
        </w:rPr>
        <w:t>State Government levy, not a council-imposed charge.</w:t>
      </w:r>
    </w:p>
    <w:p w14:paraId="1902DAC8" w14:textId="66D6D592" w:rsidR="00C16C82" w:rsidRPr="00447BDF" w:rsidRDefault="00C16C82" w:rsidP="00C16C82">
      <w:pPr>
        <w:spacing w:before="100" w:beforeAutospacing="1" w:after="100" w:afterAutospacing="1"/>
        <w:rPr>
          <w:rFonts w:ascii="Arial" w:hAnsi="Arial" w:cs="Arial"/>
          <w:b/>
          <w:bCs/>
          <w:lang w:eastAsia="en-AU"/>
          <w14:ligatures w14:val="none"/>
        </w:rPr>
      </w:pPr>
      <w:r w:rsidRPr="00447BDF">
        <w:rPr>
          <w:rFonts w:ascii="Arial" w:hAnsi="Arial" w:cs="Arial"/>
          <w:b/>
          <w:bCs/>
          <w:lang w:eastAsia="en-AU"/>
          <w14:ligatures w14:val="none"/>
        </w:rPr>
        <w:t xml:space="preserve"> GENERAL INFORMATION</w:t>
      </w:r>
    </w:p>
    <w:p w14:paraId="1D8FEACC" w14:textId="49715412" w:rsidR="00C16C82" w:rsidRPr="00447BDF" w:rsidRDefault="00C16C82" w:rsidP="72C7363C">
      <w:pPr>
        <w:spacing w:before="100" w:beforeAutospacing="1" w:after="100" w:afterAutospacing="1"/>
        <w:rPr>
          <w:rFonts w:ascii="Arial" w:hAnsi="Arial" w:cs="Arial"/>
          <w:lang w:eastAsia="en-AU"/>
          <w14:ligatures w14:val="none"/>
        </w:rPr>
      </w:pPr>
      <w:r w:rsidRPr="00447BDF">
        <w:rPr>
          <w:rFonts w:ascii="Arial" w:hAnsi="Arial" w:cs="Arial"/>
          <w:b/>
          <w:bCs/>
          <w:lang w:eastAsia="en-AU"/>
          <w14:ligatures w14:val="none"/>
        </w:rPr>
        <w:t>What is the Emergency Services Volunteer</w:t>
      </w:r>
      <w:r w:rsidR="56E4EC25" w:rsidRPr="00447BDF">
        <w:rPr>
          <w:rFonts w:ascii="Arial" w:hAnsi="Arial" w:cs="Arial"/>
          <w:b/>
          <w:bCs/>
          <w:lang w:eastAsia="en-AU"/>
        </w:rPr>
        <w:t>s</w:t>
      </w:r>
      <w:r w:rsidRPr="00447BDF">
        <w:rPr>
          <w:rFonts w:ascii="Arial" w:hAnsi="Arial" w:cs="Arial"/>
          <w:b/>
          <w:bCs/>
          <w:lang w:eastAsia="en-AU"/>
          <w14:ligatures w14:val="none"/>
        </w:rPr>
        <w:t xml:space="preserve"> Fund (ESVF)?</w:t>
      </w:r>
      <w:r w:rsidRPr="00447BDF">
        <w:rPr>
          <w:rFonts w:ascii="Arial" w:hAnsi="Arial" w:cs="Arial"/>
          <w:lang w:eastAsia="en-AU"/>
          <w14:ligatures w14:val="none"/>
        </w:rPr>
        <w:br/>
        <w:t xml:space="preserve">The ESVF is a state government levy </w:t>
      </w:r>
      <w:r w:rsidR="785A35BA" w:rsidRPr="00447BDF">
        <w:rPr>
          <w:rFonts w:ascii="Arial" w:hAnsi="Arial" w:cs="Arial"/>
          <w:lang w:eastAsia="en-AU"/>
        </w:rPr>
        <w:t>replacing</w:t>
      </w:r>
      <w:r w:rsidRPr="00447BDF">
        <w:rPr>
          <w:rFonts w:ascii="Arial" w:hAnsi="Arial" w:cs="Arial"/>
          <w:lang w:eastAsia="en-AU"/>
          <w14:ligatures w14:val="none"/>
        </w:rPr>
        <w:t xml:space="preserve"> the Fire Services Property Levy (FSPL) from 1 July 2025. It funds a broader range of emergency services, including C</w:t>
      </w:r>
      <w:r w:rsidR="00406D78" w:rsidRPr="00447BDF">
        <w:rPr>
          <w:rFonts w:ascii="Arial" w:hAnsi="Arial" w:cs="Arial"/>
          <w:lang w:eastAsia="en-AU"/>
        </w:rPr>
        <w:t xml:space="preserve">ountry </w:t>
      </w:r>
      <w:r w:rsidRPr="00447BDF">
        <w:rPr>
          <w:rFonts w:ascii="Arial" w:hAnsi="Arial" w:cs="Arial"/>
          <w:lang w:eastAsia="en-AU"/>
          <w14:ligatures w14:val="none"/>
        </w:rPr>
        <w:t>F</w:t>
      </w:r>
      <w:r w:rsidR="00406D78" w:rsidRPr="00447BDF">
        <w:rPr>
          <w:rFonts w:ascii="Arial" w:hAnsi="Arial" w:cs="Arial"/>
          <w:lang w:eastAsia="en-AU"/>
        </w:rPr>
        <w:t xml:space="preserve">ire </w:t>
      </w:r>
      <w:r w:rsidRPr="00447BDF">
        <w:rPr>
          <w:rFonts w:ascii="Arial" w:hAnsi="Arial" w:cs="Arial"/>
          <w:lang w:eastAsia="en-AU"/>
          <w14:ligatures w14:val="none"/>
        </w:rPr>
        <w:t>A</w:t>
      </w:r>
      <w:r w:rsidR="00406D78" w:rsidRPr="00447BDF">
        <w:rPr>
          <w:rFonts w:ascii="Arial" w:hAnsi="Arial" w:cs="Arial"/>
          <w:lang w:eastAsia="en-AU"/>
        </w:rPr>
        <w:t>uthority</w:t>
      </w:r>
      <w:r w:rsidRPr="00447BDF">
        <w:rPr>
          <w:rFonts w:ascii="Arial" w:hAnsi="Arial" w:cs="Arial"/>
          <w:lang w:eastAsia="en-AU"/>
          <w14:ligatures w14:val="none"/>
        </w:rPr>
        <w:t>, F</w:t>
      </w:r>
      <w:r w:rsidR="000708E7" w:rsidRPr="00447BDF">
        <w:rPr>
          <w:rFonts w:ascii="Arial" w:hAnsi="Arial" w:cs="Arial"/>
          <w:lang w:eastAsia="en-AU"/>
        </w:rPr>
        <w:t xml:space="preserve">ire </w:t>
      </w:r>
      <w:r w:rsidR="00EA10CD" w:rsidRPr="00447BDF">
        <w:rPr>
          <w:rFonts w:ascii="Arial" w:hAnsi="Arial" w:cs="Arial"/>
          <w:lang w:eastAsia="en-AU"/>
        </w:rPr>
        <w:t xml:space="preserve">Rescue </w:t>
      </w:r>
      <w:r w:rsidRPr="00447BDF">
        <w:rPr>
          <w:rFonts w:ascii="Arial" w:hAnsi="Arial" w:cs="Arial"/>
          <w:lang w:eastAsia="en-AU"/>
          <w14:ligatures w14:val="none"/>
        </w:rPr>
        <w:t>V</w:t>
      </w:r>
      <w:r w:rsidR="00EA10CD" w:rsidRPr="00447BDF">
        <w:rPr>
          <w:rFonts w:ascii="Arial" w:hAnsi="Arial" w:cs="Arial"/>
          <w:lang w:eastAsia="en-AU"/>
        </w:rPr>
        <w:t>ictoria</w:t>
      </w:r>
      <w:r w:rsidRPr="00447BDF">
        <w:rPr>
          <w:rFonts w:ascii="Arial" w:hAnsi="Arial" w:cs="Arial"/>
          <w:lang w:eastAsia="en-AU"/>
          <w14:ligatures w14:val="none"/>
        </w:rPr>
        <w:t xml:space="preserve">, </w:t>
      </w:r>
      <w:r w:rsidR="3C8716B7" w:rsidRPr="00447BDF">
        <w:rPr>
          <w:rFonts w:ascii="Arial" w:hAnsi="Arial" w:cs="Arial"/>
          <w:lang w:eastAsia="en-AU"/>
          <w14:ligatures w14:val="none"/>
        </w:rPr>
        <w:t xml:space="preserve">as well as </w:t>
      </w:r>
      <w:r w:rsidR="002370D9" w:rsidRPr="00447BDF">
        <w:rPr>
          <w:rFonts w:ascii="Arial" w:hAnsi="Arial" w:cs="Arial"/>
          <w:lang w:eastAsia="en-AU"/>
        </w:rPr>
        <w:t>Victoria</w:t>
      </w:r>
      <w:r w:rsidR="008E616C" w:rsidRPr="00447BDF">
        <w:rPr>
          <w:rFonts w:ascii="Arial" w:hAnsi="Arial" w:cs="Arial"/>
          <w:lang w:eastAsia="en-AU"/>
        </w:rPr>
        <w:t xml:space="preserve"> State Emergency Service</w:t>
      </w:r>
      <w:r w:rsidRPr="00447BDF">
        <w:rPr>
          <w:rFonts w:ascii="Arial" w:hAnsi="Arial" w:cs="Arial"/>
          <w:lang w:eastAsia="en-AU"/>
          <w14:ligatures w14:val="none"/>
        </w:rPr>
        <w:t xml:space="preserve">, Triple Zero Victoria, </w:t>
      </w:r>
      <w:r w:rsidR="703C07F8" w:rsidRPr="00447BDF">
        <w:rPr>
          <w:rFonts w:ascii="Arial" w:hAnsi="Arial" w:cs="Arial"/>
          <w:lang w:eastAsia="en-AU"/>
        </w:rPr>
        <w:t>Forest Fire Management Victoria</w:t>
      </w:r>
      <w:r w:rsidR="703C07F8" w:rsidRPr="00447BDF">
        <w:rPr>
          <w:rFonts w:ascii="Arial" w:hAnsi="Arial" w:cs="Arial"/>
          <w:lang w:eastAsia="en-AU"/>
          <w14:ligatures w14:val="none"/>
        </w:rPr>
        <w:t xml:space="preserve"> </w:t>
      </w:r>
      <w:r w:rsidRPr="00447BDF">
        <w:rPr>
          <w:rFonts w:ascii="Arial" w:hAnsi="Arial" w:cs="Arial"/>
          <w:lang w:eastAsia="en-AU"/>
          <w14:ligatures w14:val="none"/>
        </w:rPr>
        <w:t>and others.</w:t>
      </w:r>
    </w:p>
    <w:p w14:paraId="2D029F5F" w14:textId="41BBF3A4" w:rsidR="00D32686" w:rsidRPr="00447BDF" w:rsidRDefault="00D32686" w:rsidP="3D4C7192">
      <w:pPr>
        <w:shd w:val="clear" w:color="auto" w:fill="FFFFFF" w:themeFill="background1"/>
        <w:spacing w:after="360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eastAsia="Times New Roman" w:hAnsi="Arial" w:cs="Arial"/>
          <w:lang w:eastAsia="en-AU"/>
          <w14:ligatures w14:val="none"/>
        </w:rPr>
        <w:t>Find out more at the </w:t>
      </w:r>
      <w:hyperlink r:id="rId7" w:tgtFrame="_blank" w:history="1">
        <w:r w:rsidRPr="00447BDF">
          <w:rPr>
            <w:rFonts w:ascii="Arial" w:eastAsia="Times New Roman" w:hAnsi="Arial" w:cs="Arial"/>
            <w:u w:val="single"/>
            <w:lang w:eastAsia="en-AU"/>
            <w14:ligatures w14:val="none"/>
          </w:rPr>
          <w:t>Victorian Department of Treasure and Finance</w:t>
        </w:r>
      </w:hyperlink>
      <w:r w:rsidRPr="00447BDF">
        <w:rPr>
          <w:rFonts w:ascii="Arial" w:eastAsia="Times New Roman" w:hAnsi="Arial" w:cs="Arial"/>
          <w:lang w:eastAsia="en-AU"/>
          <w14:ligatures w14:val="none"/>
        </w:rPr>
        <w:t> website</w:t>
      </w:r>
      <w:r w:rsidR="40E287CD" w:rsidRPr="00447BDF">
        <w:rPr>
          <w:rFonts w:ascii="Arial" w:eastAsia="Times New Roman" w:hAnsi="Arial" w:cs="Arial"/>
          <w:lang w:eastAsia="en-AU"/>
          <w14:ligatures w14:val="none"/>
        </w:rPr>
        <w:t xml:space="preserve"> </w:t>
      </w:r>
      <w:r w:rsidR="40E287CD" w:rsidRPr="00447BDF">
        <w:rPr>
          <w:rFonts w:ascii="Arial" w:eastAsia="Helvetica" w:hAnsi="Arial" w:cs="Arial"/>
          <w:color w:val="24211F"/>
        </w:rPr>
        <w:t xml:space="preserve">or their </w:t>
      </w:r>
      <w:hyperlink r:id="rId8" w:anchor="frequently-asked-questions" w:history="1">
        <w:r w:rsidR="40E287CD" w:rsidRPr="00447BDF">
          <w:rPr>
            <w:rStyle w:val="Hyperlink"/>
            <w:rFonts w:ascii="Arial" w:eastAsia="Helvetica" w:hAnsi="Arial" w:cs="Arial"/>
            <w:color w:val="12A4FF"/>
          </w:rPr>
          <w:t>frequently asked questions</w:t>
        </w:r>
      </w:hyperlink>
      <w:r w:rsidR="136F6AA8" w:rsidRPr="00447BDF">
        <w:rPr>
          <w:rFonts w:ascii="Arial" w:eastAsia="Times New Roman" w:hAnsi="Arial" w:cs="Arial"/>
          <w:lang w:eastAsia="en-AU"/>
          <w14:ligatures w14:val="none"/>
        </w:rPr>
        <w:t>, which is being regularly updated</w:t>
      </w:r>
      <w:r w:rsidRPr="00447BDF">
        <w:rPr>
          <w:rFonts w:ascii="Arial" w:eastAsia="Times New Roman" w:hAnsi="Arial" w:cs="Arial"/>
          <w:lang w:eastAsia="en-AU"/>
          <w14:ligatures w14:val="none"/>
        </w:rPr>
        <w:t>.</w:t>
      </w:r>
    </w:p>
    <w:p w14:paraId="352F5A2B" w14:textId="03775210" w:rsidR="00C16C82" w:rsidRPr="00447BDF" w:rsidRDefault="00C16C82" w:rsidP="48A59BC4">
      <w:pPr>
        <w:shd w:val="clear" w:color="auto" w:fill="FFFFFF" w:themeFill="background1"/>
        <w:spacing w:after="360"/>
        <w:rPr>
          <w:rFonts w:ascii="Arial" w:hAnsi="Arial" w:cs="Arial"/>
          <w:b/>
          <w:bCs/>
          <w:lang w:eastAsia="en-AU"/>
          <w14:ligatures w14:val="none"/>
        </w:rPr>
      </w:pPr>
      <w:r w:rsidRPr="00447BDF">
        <w:rPr>
          <w:rFonts w:ascii="Arial" w:hAnsi="Arial" w:cs="Arial"/>
          <w:b/>
          <w:bCs/>
          <w:lang w:eastAsia="en-AU"/>
          <w14:ligatures w14:val="none"/>
        </w:rPr>
        <w:t>Is the ESVF a council-imposed charge?</w:t>
      </w:r>
      <w:r w:rsidRPr="00447BDF">
        <w:rPr>
          <w:rFonts w:ascii="Arial" w:hAnsi="Arial" w:cs="Arial"/>
          <w:b/>
          <w:bCs/>
          <w:lang w:eastAsia="en-AU"/>
          <w14:ligatures w14:val="none"/>
        </w:rPr>
        <w:br/>
      </w:r>
      <w:r w:rsidRPr="00447BDF">
        <w:rPr>
          <w:rFonts w:ascii="Arial" w:hAnsi="Arial" w:cs="Arial"/>
          <w:lang w:eastAsia="en-AU"/>
          <w14:ligatures w14:val="none"/>
        </w:rPr>
        <w:t xml:space="preserve">No. It is not a council charge or tax. </w:t>
      </w:r>
      <w:r w:rsidRPr="00447BDF" w:rsidDel="00C16C82">
        <w:rPr>
          <w:rFonts w:ascii="Arial" w:hAnsi="Arial" w:cs="Arial"/>
          <w:lang w:eastAsia="en-AU"/>
        </w:rPr>
        <w:t>Council is required by law to collect it on behalf of the Victorian Government.</w:t>
      </w:r>
      <w:r w:rsidRPr="00447BDF" w:rsidDel="000517AA">
        <w:rPr>
          <w:rFonts w:ascii="Arial" w:eastAsia="Times New Roman" w:hAnsi="Arial" w:cs="Arial"/>
          <w:lang w:eastAsia="en-AU"/>
        </w:rPr>
        <w:t xml:space="preserve"> </w:t>
      </w:r>
      <w:r w:rsidR="2AAD1A4C" w:rsidRPr="00447BDF">
        <w:rPr>
          <w:rFonts w:ascii="Arial" w:eastAsia="Times New Roman" w:hAnsi="Arial" w:cs="Arial"/>
          <w:lang w:eastAsia="en-AU"/>
        </w:rPr>
        <w:t xml:space="preserve">The </w:t>
      </w:r>
      <w:r w:rsidRPr="00447BDF" w:rsidDel="000517AA">
        <w:rPr>
          <w:rFonts w:ascii="Arial" w:hAnsi="Arial" w:cs="Arial"/>
          <w:lang w:eastAsia="en-AU"/>
        </w:rPr>
        <w:t>Emergency Services Volunteer Fund is a charge that Council will collect from ratepayers on behalf of the State Government</w:t>
      </w:r>
      <w:r w:rsidR="5E1CBC2B" w:rsidRPr="00447BDF">
        <w:rPr>
          <w:rFonts w:ascii="Arial" w:hAnsi="Arial" w:cs="Arial"/>
          <w:lang w:eastAsia="en-AU"/>
        </w:rPr>
        <w:t xml:space="preserve">, as </w:t>
      </w:r>
      <w:r w:rsidR="00D11B0F" w:rsidRPr="00447BDF">
        <w:rPr>
          <w:rFonts w:ascii="Arial" w:hAnsi="Arial" w:cs="Arial"/>
          <w:lang w:eastAsia="en-AU"/>
        </w:rPr>
        <w:t xml:space="preserve">a </w:t>
      </w:r>
      <w:r w:rsidR="5E1CBC2B" w:rsidRPr="00447BDF">
        <w:rPr>
          <w:rFonts w:ascii="Arial" w:hAnsi="Arial" w:cs="Arial"/>
          <w:lang w:eastAsia="en-AU"/>
        </w:rPr>
        <w:t>collection agent</w:t>
      </w:r>
      <w:r w:rsidRPr="00447BDF" w:rsidDel="000517AA">
        <w:rPr>
          <w:rFonts w:ascii="Arial" w:hAnsi="Arial" w:cs="Arial"/>
          <w:lang w:eastAsia="en-AU"/>
        </w:rPr>
        <w:t>. It replaces the Fire Services Property Levy.</w:t>
      </w:r>
    </w:p>
    <w:p w14:paraId="53013523" w14:textId="2D0DB361" w:rsidR="00252B45" w:rsidRPr="00447BDF" w:rsidRDefault="00252B45" w:rsidP="00252B45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 xml:space="preserve">Why is </w:t>
      </w:r>
      <w:r w:rsidR="34BF1382" w:rsidRPr="00447BDF">
        <w:rPr>
          <w:rFonts w:ascii="Arial" w:hAnsi="Arial" w:cs="Arial"/>
          <w:b/>
          <w:bCs/>
          <w:lang w:eastAsia="en-AU"/>
        </w:rPr>
        <w:t>c</w:t>
      </w:r>
      <w:r w:rsidRPr="00447BDF">
        <w:rPr>
          <w:rFonts w:ascii="Arial" w:hAnsi="Arial" w:cs="Arial"/>
          <w:b/>
          <w:bCs/>
          <w:lang w:eastAsia="en-AU"/>
        </w:rPr>
        <w:t>ouncil collecting this?</w:t>
      </w:r>
    </w:p>
    <w:p w14:paraId="2B171464" w14:textId="72F917D3" w:rsidR="48A59BC4" w:rsidRPr="00447BDF" w:rsidRDefault="00D32686" w:rsidP="001835AA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Council is legislated under the Emergency Services Volunteer</w:t>
      </w:r>
      <w:r w:rsidR="38C07879" w:rsidRPr="00447BDF">
        <w:rPr>
          <w:rFonts w:ascii="Arial" w:hAnsi="Arial" w:cs="Arial"/>
          <w:lang w:eastAsia="en-AU"/>
        </w:rPr>
        <w:t>s</w:t>
      </w:r>
      <w:r w:rsidRPr="00447BDF">
        <w:rPr>
          <w:rFonts w:ascii="Arial" w:hAnsi="Arial" w:cs="Arial"/>
          <w:lang w:eastAsia="en-AU"/>
        </w:rPr>
        <w:t xml:space="preserve"> Fund Act 2012 to collect </w:t>
      </w:r>
      <w:r w:rsidR="55C4D204" w:rsidRPr="00447BDF">
        <w:rPr>
          <w:rFonts w:ascii="Arial" w:hAnsi="Arial" w:cs="Arial"/>
          <w:lang w:eastAsia="en-AU"/>
        </w:rPr>
        <w:t>this levy</w:t>
      </w:r>
      <w:r w:rsidRPr="00447BDF">
        <w:rPr>
          <w:rFonts w:ascii="Arial" w:hAnsi="Arial" w:cs="Arial"/>
          <w:lang w:eastAsia="en-AU"/>
        </w:rPr>
        <w:t xml:space="preserve"> on behalf of the </w:t>
      </w:r>
      <w:r w:rsidR="64F87A6F" w:rsidRPr="00447BDF">
        <w:rPr>
          <w:rFonts w:ascii="Arial" w:hAnsi="Arial" w:cs="Arial"/>
          <w:lang w:eastAsia="en-AU"/>
        </w:rPr>
        <w:t>s</w:t>
      </w:r>
      <w:r w:rsidRPr="00447BDF">
        <w:rPr>
          <w:rFonts w:ascii="Arial" w:hAnsi="Arial" w:cs="Arial"/>
          <w:lang w:eastAsia="en-AU"/>
        </w:rPr>
        <w:t xml:space="preserve">tate </w:t>
      </w:r>
      <w:r w:rsidR="5F5C643A" w:rsidRPr="00447BDF">
        <w:rPr>
          <w:rFonts w:ascii="Arial" w:hAnsi="Arial" w:cs="Arial"/>
          <w:lang w:eastAsia="en-AU"/>
        </w:rPr>
        <w:t>g</w:t>
      </w:r>
      <w:r w:rsidRPr="00447BDF">
        <w:rPr>
          <w:rFonts w:ascii="Arial" w:hAnsi="Arial" w:cs="Arial"/>
          <w:lang w:eastAsia="en-AU"/>
        </w:rPr>
        <w:t xml:space="preserve">overnment. Each quarter </w:t>
      </w:r>
      <w:r w:rsidR="585C6469" w:rsidRPr="00447BDF">
        <w:rPr>
          <w:rFonts w:ascii="Arial" w:hAnsi="Arial" w:cs="Arial"/>
          <w:lang w:eastAsia="en-AU"/>
        </w:rPr>
        <w:t>c</w:t>
      </w:r>
      <w:r w:rsidRPr="00447BDF">
        <w:rPr>
          <w:rFonts w:ascii="Arial" w:hAnsi="Arial" w:cs="Arial"/>
          <w:lang w:eastAsia="en-AU"/>
        </w:rPr>
        <w:t>ouncil must remit any</w:t>
      </w:r>
      <w:r w:rsidR="6A28A935" w:rsidRPr="00447BDF">
        <w:rPr>
          <w:rFonts w:ascii="Arial" w:hAnsi="Arial" w:cs="Arial"/>
          <w:lang w:eastAsia="en-AU"/>
        </w:rPr>
        <w:t xml:space="preserve"> ESVF</w:t>
      </w:r>
      <w:r w:rsidRPr="00447BDF">
        <w:rPr>
          <w:rFonts w:ascii="Arial" w:hAnsi="Arial" w:cs="Arial"/>
          <w:lang w:eastAsia="en-AU"/>
        </w:rPr>
        <w:t xml:space="preserve"> payments </w:t>
      </w:r>
      <w:r w:rsidR="01C75F14" w:rsidRPr="00447BDF">
        <w:rPr>
          <w:rFonts w:ascii="Arial" w:hAnsi="Arial" w:cs="Arial"/>
          <w:lang w:eastAsia="en-AU"/>
        </w:rPr>
        <w:t xml:space="preserve">received by Council </w:t>
      </w:r>
      <w:r w:rsidRPr="00447BDF">
        <w:rPr>
          <w:rFonts w:ascii="Arial" w:hAnsi="Arial" w:cs="Arial"/>
          <w:lang w:eastAsia="en-AU"/>
        </w:rPr>
        <w:t>to the State Revenue Office.</w:t>
      </w:r>
    </w:p>
    <w:p w14:paraId="403A4B55" w14:textId="667D0782" w:rsidR="48A59BC4" w:rsidRPr="00447BDF" w:rsidRDefault="00C16C82" w:rsidP="001835AA">
      <w:pPr>
        <w:spacing w:before="100" w:beforeAutospacing="1" w:after="100" w:afterAutospacing="1"/>
        <w:rPr>
          <w:rFonts w:ascii="Arial" w:hAnsi="Arial" w:cs="Arial"/>
          <w:lang w:eastAsia="en-AU"/>
          <w14:ligatures w14:val="none"/>
        </w:rPr>
      </w:pPr>
      <w:r w:rsidRPr="00447BDF">
        <w:rPr>
          <w:rFonts w:ascii="Arial" w:hAnsi="Arial" w:cs="Arial"/>
          <w:b/>
          <w:bCs/>
          <w:lang w:eastAsia="en-AU"/>
          <w14:ligatures w14:val="none"/>
        </w:rPr>
        <w:t>Why is my levy amount going up?</w:t>
      </w:r>
      <w:r w:rsidRPr="00447BDF">
        <w:rPr>
          <w:rFonts w:ascii="Arial" w:hAnsi="Arial" w:cs="Arial"/>
          <w:lang w:eastAsia="en-AU"/>
          <w14:ligatures w14:val="none"/>
        </w:rPr>
        <w:br/>
      </w:r>
      <w:r w:rsidR="05962724" w:rsidRPr="00447BDF">
        <w:rPr>
          <w:rFonts w:ascii="Arial" w:hAnsi="Arial" w:cs="Arial"/>
          <w:lang w:eastAsia="en-AU"/>
        </w:rPr>
        <w:t xml:space="preserve">In moving from the Fire Services Property Levy (FSPL) to the Emergency Services Volunteers Fund (ESVF), </w:t>
      </w:r>
      <w:r w:rsidR="0108EA4C" w:rsidRPr="00447BDF">
        <w:rPr>
          <w:rFonts w:ascii="Arial" w:hAnsi="Arial" w:cs="Arial"/>
          <w:lang w:eastAsia="en-AU"/>
        </w:rPr>
        <w:t>t</w:t>
      </w:r>
      <w:r w:rsidRPr="00447BDF">
        <w:rPr>
          <w:rFonts w:ascii="Arial" w:hAnsi="Arial" w:cs="Arial"/>
          <w:lang w:eastAsia="en-AU"/>
          <w14:ligatures w14:val="none"/>
        </w:rPr>
        <w:t xml:space="preserve">he Victorian </w:t>
      </w:r>
      <w:r w:rsidR="0034C86C" w:rsidRPr="00447BDF">
        <w:rPr>
          <w:rFonts w:ascii="Arial" w:hAnsi="Arial" w:cs="Arial"/>
          <w:lang w:eastAsia="en-AU"/>
        </w:rPr>
        <w:t xml:space="preserve">State </w:t>
      </w:r>
      <w:r w:rsidRPr="00447BDF">
        <w:rPr>
          <w:rFonts w:ascii="Arial" w:hAnsi="Arial" w:cs="Arial"/>
          <w:lang w:eastAsia="en-AU"/>
          <w14:ligatures w14:val="none"/>
        </w:rPr>
        <w:t>Government has significantly increased both the fixed and variable components of the levy. This may result in substantial</w:t>
      </w:r>
      <w:r w:rsidRPr="00447BDF">
        <w:rPr>
          <w:rFonts w:ascii="Arial" w:hAnsi="Arial" w:cs="Arial"/>
          <w:lang w:eastAsia="en-AU"/>
        </w:rPr>
        <w:t xml:space="preserve"> increases for many property owners, particularly in rural and farming communities</w:t>
      </w:r>
      <w:r w:rsidR="0C0931F1" w:rsidRPr="00447BDF">
        <w:rPr>
          <w:rFonts w:ascii="Arial" w:hAnsi="Arial" w:cs="Arial"/>
          <w:lang w:eastAsia="en-AU"/>
        </w:rPr>
        <w:t xml:space="preserve"> (although the variable rates will now not change for primary production properties in 2025/26)</w:t>
      </w:r>
      <w:r w:rsidRPr="00447BDF">
        <w:rPr>
          <w:rFonts w:ascii="Arial" w:hAnsi="Arial" w:cs="Arial"/>
          <w:lang w:eastAsia="en-AU"/>
        </w:rPr>
        <w:t>.</w:t>
      </w:r>
    </w:p>
    <w:p w14:paraId="2FC2B89C" w14:textId="77777777" w:rsidR="00252B45" w:rsidRPr="00447BDF" w:rsidRDefault="00C16C82" w:rsidP="001835AA">
      <w:pPr>
        <w:pStyle w:val="NoSpacing"/>
        <w:rPr>
          <w:rFonts w:ascii="Arial" w:hAnsi="Arial" w:cs="Arial"/>
          <w:b/>
          <w:bCs/>
          <w:lang w:eastAsia="en-AU"/>
          <w14:ligatures w14:val="none"/>
        </w:rPr>
      </w:pPr>
      <w:r w:rsidRPr="00447BDF">
        <w:rPr>
          <w:rFonts w:ascii="Arial" w:hAnsi="Arial" w:cs="Arial"/>
          <w:b/>
          <w:bCs/>
          <w:lang w:eastAsia="en-AU"/>
          <w14:ligatures w14:val="none"/>
        </w:rPr>
        <w:t>How is the ESVF calculated?</w:t>
      </w:r>
    </w:p>
    <w:p w14:paraId="5C30FAD5" w14:textId="1313AE16" w:rsidR="00252B45" w:rsidRPr="00447BDF" w:rsidRDefault="00252B45" w:rsidP="001835AA">
      <w:pPr>
        <w:pStyle w:val="NoSpacing"/>
        <w:rPr>
          <w:rFonts w:ascii="Arial" w:eastAsia="Times New Roman" w:hAnsi="Arial" w:cs="Arial"/>
          <w:lang w:eastAsia="en-AU"/>
        </w:rPr>
      </w:pPr>
      <w:r w:rsidRPr="00447BDF">
        <w:rPr>
          <w:rFonts w:ascii="Arial" w:hAnsi="Arial" w:cs="Arial"/>
          <w:lang w:eastAsia="en-AU"/>
          <w14:ligatures w14:val="none"/>
        </w:rPr>
        <w:t>Like the FSPL, the</w:t>
      </w:r>
      <w:r w:rsidRPr="00447BDF">
        <w:rPr>
          <w:rFonts w:ascii="Arial" w:hAnsi="Arial" w:cs="Arial"/>
          <w:lang w:eastAsia="en-AU"/>
        </w:rPr>
        <w:t xml:space="preserve"> ESVF</w:t>
      </w:r>
      <w:r w:rsidRPr="00447BDF">
        <w:rPr>
          <w:rFonts w:ascii="Arial" w:eastAsia="Times New Roman" w:hAnsi="Arial" w:cs="Arial"/>
          <w:lang w:eastAsia="en-AU"/>
        </w:rPr>
        <w:t xml:space="preserve"> will be calculated based on a </w:t>
      </w:r>
      <w:r w:rsidRPr="00447BDF">
        <w:rPr>
          <w:rFonts w:ascii="Arial" w:eastAsia="Times New Roman" w:hAnsi="Arial" w:cs="Arial"/>
          <w:i/>
          <w:iCs/>
          <w:lang w:eastAsia="en-AU"/>
        </w:rPr>
        <w:t>fixed charge</w:t>
      </w:r>
      <w:r w:rsidRPr="00447BDF">
        <w:rPr>
          <w:rFonts w:ascii="Arial" w:eastAsia="Times New Roman" w:hAnsi="Arial" w:cs="Arial"/>
          <w:lang w:eastAsia="en-AU"/>
        </w:rPr>
        <w:t xml:space="preserve"> </w:t>
      </w:r>
      <w:r w:rsidR="2051F46C" w:rsidRPr="00447BDF">
        <w:rPr>
          <w:rFonts w:ascii="Arial" w:eastAsia="Times New Roman" w:hAnsi="Arial" w:cs="Arial"/>
          <w:lang w:eastAsia="en-AU"/>
        </w:rPr>
        <w:t xml:space="preserve">which </w:t>
      </w:r>
      <w:r w:rsidRPr="00447BDF">
        <w:rPr>
          <w:rFonts w:ascii="Arial" w:eastAsia="Times New Roman" w:hAnsi="Arial" w:cs="Arial"/>
          <w:lang w:eastAsia="en-AU"/>
        </w:rPr>
        <w:t>varies by property type</w:t>
      </w:r>
      <w:r w:rsidR="7E890CE2" w:rsidRPr="00447BDF">
        <w:rPr>
          <w:rFonts w:ascii="Arial" w:eastAsia="Times New Roman" w:hAnsi="Arial" w:cs="Arial"/>
          <w:lang w:eastAsia="en-AU"/>
        </w:rPr>
        <w:t xml:space="preserve"> </w:t>
      </w:r>
      <w:r w:rsidRPr="00447BDF">
        <w:rPr>
          <w:rFonts w:ascii="Arial" w:eastAsia="Times New Roman" w:hAnsi="Arial" w:cs="Arial"/>
          <w:lang w:eastAsia="en-AU"/>
        </w:rPr>
        <w:t xml:space="preserve">and a </w:t>
      </w:r>
      <w:r w:rsidRPr="00447BDF">
        <w:rPr>
          <w:rFonts w:ascii="Arial" w:eastAsia="Times New Roman" w:hAnsi="Arial" w:cs="Arial"/>
          <w:i/>
          <w:iCs/>
          <w:lang w:eastAsia="en-AU"/>
        </w:rPr>
        <w:t>variable charge</w:t>
      </w:r>
      <w:r w:rsidRPr="00447BDF">
        <w:rPr>
          <w:rFonts w:ascii="Arial" w:eastAsia="Times New Roman" w:hAnsi="Arial" w:cs="Arial"/>
          <w:lang w:eastAsia="en-AU"/>
        </w:rPr>
        <w:t xml:space="preserve"> based on a property’s </w:t>
      </w:r>
      <w:r w:rsidR="455420A5" w:rsidRPr="00447BDF">
        <w:rPr>
          <w:rFonts w:ascii="Arial" w:eastAsia="Times New Roman" w:hAnsi="Arial" w:cs="Arial"/>
          <w:lang w:eastAsia="en-AU"/>
        </w:rPr>
        <w:t>C</w:t>
      </w:r>
      <w:r w:rsidRPr="00447BDF">
        <w:rPr>
          <w:rFonts w:ascii="Arial" w:eastAsia="Times New Roman" w:hAnsi="Arial" w:cs="Arial"/>
          <w:lang w:eastAsia="en-AU"/>
        </w:rPr>
        <w:t xml:space="preserve">apital </w:t>
      </w:r>
      <w:r w:rsidR="3B625319" w:rsidRPr="00447BDF">
        <w:rPr>
          <w:rFonts w:ascii="Arial" w:eastAsia="Times New Roman" w:hAnsi="Arial" w:cs="Arial"/>
          <w:lang w:eastAsia="en-AU"/>
        </w:rPr>
        <w:t>I</w:t>
      </w:r>
      <w:r w:rsidRPr="00447BDF">
        <w:rPr>
          <w:rFonts w:ascii="Arial" w:eastAsia="Times New Roman" w:hAnsi="Arial" w:cs="Arial"/>
          <w:lang w:eastAsia="en-AU"/>
        </w:rPr>
        <w:t xml:space="preserve">mproved </w:t>
      </w:r>
      <w:r w:rsidR="58F7DBAC" w:rsidRPr="00447BDF">
        <w:rPr>
          <w:rFonts w:ascii="Arial" w:eastAsia="Times New Roman" w:hAnsi="Arial" w:cs="Arial"/>
          <w:lang w:eastAsia="en-AU"/>
        </w:rPr>
        <w:t>V</w:t>
      </w:r>
      <w:r w:rsidRPr="00447BDF">
        <w:rPr>
          <w:rFonts w:ascii="Arial" w:eastAsia="Times New Roman" w:hAnsi="Arial" w:cs="Arial"/>
          <w:lang w:eastAsia="en-AU"/>
        </w:rPr>
        <w:t>alue</w:t>
      </w:r>
      <w:r w:rsidR="1F9FEE05" w:rsidRPr="00447BDF">
        <w:rPr>
          <w:rFonts w:ascii="Arial" w:eastAsia="Times New Roman" w:hAnsi="Arial" w:cs="Arial"/>
          <w:lang w:eastAsia="en-AU"/>
        </w:rPr>
        <w:t xml:space="preserve"> (CIV)</w:t>
      </w:r>
      <w:r w:rsidRPr="00447BDF">
        <w:rPr>
          <w:rFonts w:ascii="Arial" w:eastAsia="Times New Roman" w:hAnsi="Arial" w:cs="Arial"/>
          <w:lang w:eastAsia="en-AU"/>
        </w:rPr>
        <w:t>.</w:t>
      </w:r>
    </w:p>
    <w:p w14:paraId="5E13A621" w14:textId="366D905E" w:rsidR="00252B45" w:rsidRPr="00447BDF" w:rsidRDefault="00252B45" w:rsidP="004371F1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 xml:space="preserve">The </w:t>
      </w:r>
      <w:r w:rsidR="3A4909BA" w:rsidRPr="00447BDF">
        <w:rPr>
          <w:rFonts w:ascii="Arial" w:hAnsi="Arial" w:cs="Arial"/>
          <w:lang w:eastAsia="en-AU"/>
        </w:rPr>
        <w:t xml:space="preserve">ESVF </w:t>
      </w:r>
      <w:r w:rsidRPr="00447BDF">
        <w:rPr>
          <w:rFonts w:ascii="Arial" w:hAnsi="Arial" w:cs="Arial"/>
          <w:lang w:eastAsia="en-AU"/>
        </w:rPr>
        <w:t>levy is calculated using the following formula:</w:t>
      </w:r>
    </w:p>
    <w:p w14:paraId="0CB26FF5" w14:textId="7253F120" w:rsidR="00252B45" w:rsidRPr="00447BDF" w:rsidRDefault="00252B45" w:rsidP="004371F1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 xml:space="preserve">Levy = </w:t>
      </w:r>
      <w:r w:rsidR="2CBCA33C" w:rsidRPr="00447BDF">
        <w:rPr>
          <w:rFonts w:ascii="Arial" w:hAnsi="Arial" w:cs="Arial"/>
          <w:lang w:eastAsia="en-AU"/>
        </w:rPr>
        <w:t>(</w:t>
      </w:r>
      <w:r w:rsidRPr="00447BDF">
        <w:rPr>
          <w:rFonts w:ascii="Arial" w:hAnsi="Arial" w:cs="Arial"/>
          <w:lang w:eastAsia="en-AU"/>
        </w:rPr>
        <w:t>fixed charge + variable charge</w:t>
      </w:r>
      <w:r w:rsidR="092327BF" w:rsidRPr="00447BDF">
        <w:rPr>
          <w:rFonts w:ascii="Arial" w:hAnsi="Arial" w:cs="Arial"/>
          <w:lang w:eastAsia="en-AU"/>
        </w:rPr>
        <w:t>)</w:t>
      </w:r>
      <w:r w:rsidRPr="00447BDF">
        <w:rPr>
          <w:rFonts w:ascii="Arial" w:hAnsi="Arial" w:cs="Arial"/>
          <w:lang w:eastAsia="en-AU"/>
        </w:rPr>
        <w:t xml:space="preserve"> – concession (if eligible)</w:t>
      </w:r>
    </w:p>
    <w:p w14:paraId="2AEE1489" w14:textId="19564832" w:rsidR="00C16C82" w:rsidRPr="00447BDF" w:rsidRDefault="00C16C82" w:rsidP="004371F1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lastRenderedPageBreak/>
        <w:t>For example:</w:t>
      </w:r>
    </w:p>
    <w:p w14:paraId="0A9683E5" w14:textId="5F8E1224" w:rsidR="00C16C82" w:rsidRPr="00447BDF" w:rsidRDefault="00C16C82" w:rsidP="001A7E06">
      <w:pPr>
        <w:pStyle w:val="NoSpacing"/>
        <w:numPr>
          <w:ilvl w:val="0"/>
          <w:numId w:val="18"/>
        </w:numPr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A residential property with a CIV of $600,000 and no concession</w:t>
      </w:r>
      <w:r w:rsidR="22542EC4" w:rsidRPr="00447BDF">
        <w:rPr>
          <w:rFonts w:ascii="Arial" w:hAnsi="Arial" w:cs="Arial"/>
          <w:lang w:eastAsia="en-AU"/>
        </w:rPr>
        <w:t xml:space="preserve"> applicable</w:t>
      </w:r>
      <w:r w:rsidRPr="00447BDF">
        <w:rPr>
          <w:rFonts w:ascii="Arial" w:hAnsi="Arial" w:cs="Arial"/>
          <w:lang w:eastAsia="en-AU"/>
        </w:rPr>
        <w:t xml:space="preserve"> will pay approx. </w:t>
      </w:r>
      <w:r w:rsidRPr="00447BDF">
        <w:rPr>
          <w:rFonts w:ascii="Arial" w:hAnsi="Arial" w:cs="Arial"/>
          <w:b/>
          <w:bCs/>
          <w:lang w:eastAsia="en-AU"/>
        </w:rPr>
        <w:t>$239.80</w:t>
      </w:r>
      <w:r w:rsidRPr="00447BDF">
        <w:rPr>
          <w:rFonts w:ascii="Arial" w:hAnsi="Arial" w:cs="Arial"/>
          <w:lang w:eastAsia="en-AU"/>
        </w:rPr>
        <w:t xml:space="preserve"> (up from $184.20 under FSPL).</w:t>
      </w:r>
    </w:p>
    <w:p w14:paraId="4B4E9D8A" w14:textId="4D66CB76" w:rsidR="00C16C82" w:rsidRPr="00447BDF" w:rsidRDefault="643C9940" w:rsidP="72C7363C">
      <w:pPr>
        <w:numPr>
          <w:ilvl w:val="0"/>
          <w:numId w:val="11"/>
        </w:numPr>
        <w:spacing w:before="100" w:beforeAutospacing="1" w:after="100" w:afterAutospacing="1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eastAsia="Times New Roman" w:hAnsi="Arial" w:cs="Arial"/>
          <w:lang w:eastAsia="en-AU"/>
        </w:rPr>
        <w:t xml:space="preserve">Initial calculations for </w:t>
      </w:r>
      <w:r w:rsidR="00C16C82" w:rsidRPr="00447BDF">
        <w:rPr>
          <w:rFonts w:ascii="Arial" w:eastAsia="Times New Roman" w:hAnsi="Arial" w:cs="Arial"/>
          <w:lang w:eastAsia="en-AU"/>
          <w14:ligatures w14:val="none"/>
        </w:rPr>
        <w:t>primary production propert</w:t>
      </w:r>
      <w:r w:rsidR="7CBAAA4D" w:rsidRPr="00447BDF">
        <w:rPr>
          <w:rFonts w:ascii="Arial" w:eastAsia="Times New Roman" w:hAnsi="Arial" w:cs="Arial"/>
          <w:lang w:eastAsia="en-AU"/>
        </w:rPr>
        <w:t>ies</w:t>
      </w:r>
      <w:r w:rsidR="00C16C82" w:rsidRPr="00447BDF">
        <w:rPr>
          <w:rFonts w:ascii="Arial" w:eastAsia="Times New Roman" w:hAnsi="Arial" w:cs="Arial"/>
          <w:lang w:eastAsia="en-AU"/>
          <w14:ligatures w14:val="none"/>
        </w:rPr>
        <w:t xml:space="preserve"> with a CIV of $2 million</w:t>
      </w:r>
      <w:r w:rsidR="6D4E4867" w:rsidRPr="00447BDF">
        <w:rPr>
          <w:rFonts w:ascii="Arial" w:eastAsia="Times New Roman" w:hAnsi="Arial" w:cs="Arial"/>
          <w:lang w:eastAsia="en-AU"/>
        </w:rPr>
        <w:t xml:space="preserve"> resulted in an ESVF levy payable of</w:t>
      </w:r>
      <w:r w:rsidR="00C16C82" w:rsidRPr="00447BDF">
        <w:rPr>
          <w:rFonts w:ascii="Arial" w:eastAsia="Times New Roman" w:hAnsi="Arial" w:cs="Arial"/>
          <w:lang w:eastAsia="en-AU"/>
          <w14:ligatures w14:val="none"/>
        </w:rPr>
        <w:t xml:space="preserve"> approx. </w:t>
      </w:r>
      <w:r w:rsidR="00C16C82" w:rsidRPr="00447BDF">
        <w:rPr>
          <w:rFonts w:ascii="Arial" w:eastAsia="Times New Roman" w:hAnsi="Arial" w:cs="Arial"/>
          <w:b/>
          <w:bCs/>
          <w:lang w:eastAsia="en-AU"/>
          <w14:ligatures w14:val="none"/>
        </w:rPr>
        <w:t>$1,712</w:t>
      </w:r>
      <w:r w:rsidR="00C16C82" w:rsidRPr="00447BDF">
        <w:rPr>
          <w:rFonts w:ascii="Arial" w:eastAsia="Times New Roman" w:hAnsi="Arial" w:cs="Arial"/>
          <w:lang w:eastAsia="en-AU"/>
          <w14:ligatures w14:val="none"/>
        </w:rPr>
        <w:t xml:space="preserve"> (up from $841 under FSPL).</w:t>
      </w:r>
      <w:r w:rsidR="155C2E3D" w:rsidRPr="00447BDF">
        <w:rPr>
          <w:rFonts w:ascii="Arial" w:eastAsia="Times New Roman" w:hAnsi="Arial" w:cs="Arial"/>
          <w:lang w:eastAsia="en-AU"/>
        </w:rPr>
        <w:t xml:space="preserve"> The state government have since announced a freeze on the variable charge of the ESVF for pr</w:t>
      </w:r>
      <w:r w:rsidR="023D06D0" w:rsidRPr="00447BDF">
        <w:rPr>
          <w:rFonts w:ascii="Arial" w:eastAsia="Times New Roman" w:hAnsi="Arial" w:cs="Arial"/>
          <w:lang w:eastAsia="en-AU"/>
        </w:rPr>
        <w:t>imary production properties</w:t>
      </w:r>
      <w:r w:rsidR="6892D7B0" w:rsidRPr="00447BDF">
        <w:rPr>
          <w:rFonts w:ascii="Arial" w:eastAsia="Times New Roman" w:hAnsi="Arial" w:cs="Arial"/>
          <w:lang w:eastAsia="en-AU"/>
        </w:rPr>
        <w:t xml:space="preserve"> for the 2025/26 rating year</w:t>
      </w:r>
      <w:r w:rsidR="023D06D0" w:rsidRPr="00447BDF">
        <w:rPr>
          <w:rFonts w:ascii="Arial" w:eastAsia="Times New Roman" w:hAnsi="Arial" w:cs="Arial"/>
          <w:lang w:eastAsia="en-AU"/>
        </w:rPr>
        <w:t xml:space="preserve">. If we use the same example of a property with a CIV of $2 million, the ESVF levy payable </w:t>
      </w:r>
      <w:r w:rsidR="10CE884D" w:rsidRPr="00447BDF">
        <w:rPr>
          <w:rFonts w:ascii="Arial" w:eastAsia="Times New Roman" w:hAnsi="Arial" w:cs="Arial"/>
          <w:lang w:eastAsia="en-AU"/>
        </w:rPr>
        <w:t>for 2025/26 will be approx. $849 (an increase of $</w:t>
      </w:r>
      <w:r w:rsidR="320F69E1" w:rsidRPr="00447BDF">
        <w:rPr>
          <w:rFonts w:ascii="Arial" w:eastAsia="Times New Roman" w:hAnsi="Arial" w:cs="Arial"/>
          <w:lang w:eastAsia="en-AU"/>
        </w:rPr>
        <w:t xml:space="preserve">8). This freeze is only applicable to primary production </w:t>
      </w:r>
      <w:r w:rsidR="69002439" w:rsidRPr="00447BDF">
        <w:rPr>
          <w:rFonts w:ascii="Arial" w:eastAsia="Times New Roman" w:hAnsi="Arial" w:cs="Arial"/>
          <w:lang w:eastAsia="en-AU"/>
        </w:rPr>
        <w:t>properties for the 2025/26 financial year.</w:t>
      </w:r>
    </w:p>
    <w:p w14:paraId="0237D354" w14:textId="3C2E48C7" w:rsidR="00252B45" w:rsidRPr="00447BDF" w:rsidRDefault="00252B45" w:rsidP="001835AA">
      <w:pPr>
        <w:pStyle w:val="ListParagraph"/>
        <w:spacing w:before="100" w:beforeAutospacing="1" w:after="100" w:afterAutospacing="1"/>
        <w:rPr>
          <w:rFonts w:ascii="Arial" w:hAnsi="Arial" w:cs="Arial"/>
          <w:b/>
          <w:bCs/>
          <w:lang w:eastAsia="en-AU"/>
          <w14:ligatures w14:val="none"/>
        </w:rPr>
      </w:pPr>
      <w:r w:rsidRPr="00447BDF">
        <w:rPr>
          <w:rFonts w:ascii="Arial" w:hAnsi="Arial" w:cs="Arial"/>
          <w:b/>
          <w:bCs/>
          <w:lang w:eastAsia="en-AU"/>
          <w14:ligatures w14:val="none"/>
        </w:rPr>
        <w:t>CASE STUDIES (Examples</w:t>
      </w:r>
      <w:r w:rsidR="001835AA" w:rsidRPr="00447BDF">
        <w:rPr>
          <w:rFonts w:ascii="Arial" w:hAnsi="Arial" w:cs="Arial"/>
          <w:b/>
          <w:bCs/>
          <w:lang w:eastAsia="en-AU"/>
          <w14:ligatures w14:val="none"/>
        </w:rPr>
        <w:t xml:space="preserve"> only</w:t>
      </w:r>
      <w:r w:rsidR="004371F1" w:rsidRPr="00447BDF">
        <w:rPr>
          <w:rFonts w:ascii="Arial" w:hAnsi="Arial" w:cs="Arial"/>
          <w:b/>
          <w:bCs/>
          <w:lang w:eastAsia="en-AU"/>
          <w14:ligatures w14:val="none"/>
        </w:rPr>
        <w:t>)</w:t>
      </w:r>
    </w:p>
    <w:tbl>
      <w:tblPr>
        <w:tblW w:w="0" w:type="auto"/>
        <w:tblCellSpacing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5"/>
        <w:gridCol w:w="2834"/>
        <w:gridCol w:w="1172"/>
        <w:gridCol w:w="1550"/>
        <w:gridCol w:w="1563"/>
        <w:gridCol w:w="897"/>
      </w:tblGrid>
      <w:tr w:rsidR="00252B45" w:rsidRPr="00447BDF" w14:paraId="6A623089" w14:textId="77777777" w:rsidTr="72C7363C">
        <w:trPr>
          <w:tblHeader/>
          <w:tblCellSpacing w:w="20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B2EDB2" w14:textId="77777777" w:rsidR="00252B45" w:rsidRPr="00447BDF" w:rsidRDefault="00252B45" w:rsidP="00EC1927">
            <w:pPr>
              <w:jc w:val="center"/>
              <w:rPr>
                <w:rFonts w:ascii="Arial" w:hAnsi="Arial" w:cs="Arial"/>
                <w:b/>
                <w:bCs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b/>
                <w:bCs/>
                <w:lang w:eastAsia="en-AU"/>
                <w14:ligatures w14:val="none"/>
              </w:rPr>
              <w:t>Example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5597A4" w14:textId="77777777" w:rsidR="00252B45" w:rsidRPr="00447BDF" w:rsidRDefault="00252B45" w:rsidP="00EC1927">
            <w:pPr>
              <w:jc w:val="center"/>
              <w:rPr>
                <w:rFonts w:ascii="Arial" w:hAnsi="Arial" w:cs="Arial"/>
                <w:b/>
                <w:bCs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b/>
                <w:bCs/>
                <w:lang w:eastAsia="en-AU"/>
                <w14:ligatures w14:val="none"/>
              </w:rPr>
              <w:t>Property Type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FA72E1F" w14:textId="77777777" w:rsidR="00252B45" w:rsidRPr="00447BDF" w:rsidRDefault="00252B45" w:rsidP="00EC1927">
            <w:pPr>
              <w:jc w:val="center"/>
              <w:rPr>
                <w:rFonts w:ascii="Arial" w:hAnsi="Arial" w:cs="Arial"/>
                <w:b/>
                <w:bCs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b/>
                <w:bCs/>
                <w:lang w:eastAsia="en-AU"/>
                <w14:ligatures w14:val="none"/>
              </w:rPr>
              <w:t>CIV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A10FF0" w14:textId="77777777" w:rsidR="00252B45" w:rsidRPr="00447BDF" w:rsidRDefault="00252B45" w:rsidP="00EC1927">
            <w:pPr>
              <w:jc w:val="center"/>
              <w:rPr>
                <w:rFonts w:ascii="Arial" w:hAnsi="Arial" w:cs="Arial"/>
                <w:b/>
                <w:bCs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b/>
                <w:bCs/>
                <w:lang w:eastAsia="en-AU"/>
                <w14:ligatures w14:val="none"/>
              </w:rPr>
              <w:t>2024–25 FSPL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ED3844" w14:textId="77777777" w:rsidR="00252B45" w:rsidRPr="00447BDF" w:rsidRDefault="00252B45" w:rsidP="00EC1927">
            <w:pPr>
              <w:jc w:val="center"/>
              <w:rPr>
                <w:rFonts w:ascii="Arial" w:hAnsi="Arial" w:cs="Arial"/>
                <w:b/>
                <w:bCs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b/>
                <w:bCs/>
                <w:lang w:eastAsia="en-AU"/>
                <w14:ligatures w14:val="none"/>
              </w:rPr>
              <w:t>2025–26 ESVF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3944686" w14:textId="77777777" w:rsidR="00252B45" w:rsidRPr="00447BDF" w:rsidRDefault="00252B45" w:rsidP="00EC1927">
            <w:pPr>
              <w:jc w:val="center"/>
              <w:rPr>
                <w:rFonts w:ascii="Arial" w:hAnsi="Arial" w:cs="Arial"/>
                <w:b/>
                <w:bCs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b/>
                <w:bCs/>
                <w:lang w:eastAsia="en-AU"/>
                <w14:ligatures w14:val="none"/>
              </w:rPr>
              <w:t>Change</w:t>
            </w:r>
          </w:p>
        </w:tc>
      </w:tr>
      <w:tr w:rsidR="00252B45" w:rsidRPr="00447BDF" w14:paraId="611D4D74" w14:textId="77777777" w:rsidTr="72C7363C">
        <w:trPr>
          <w:tblCellSpacing w:w="20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ECD7E7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1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23947B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Residential, no concession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040B2D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$600,000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2D84AE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$184.20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47DE0E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$239.80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1E8691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b/>
                <w:bCs/>
                <w:lang w:eastAsia="en-AU"/>
                <w14:ligatures w14:val="none"/>
              </w:rPr>
              <w:t>+30%</w:t>
            </w:r>
          </w:p>
        </w:tc>
      </w:tr>
      <w:tr w:rsidR="00252B45" w:rsidRPr="00447BDF" w14:paraId="7C1466E5" w14:textId="77777777" w:rsidTr="72C7363C">
        <w:trPr>
          <w:tblCellSpacing w:w="20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3140BE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2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8D9E8D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Residential, with concession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0865C7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$600,000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358C56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$134.20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55A19F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$189.80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263D8E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b/>
                <w:bCs/>
                <w:lang w:eastAsia="en-AU"/>
                <w14:ligatures w14:val="none"/>
              </w:rPr>
              <w:t>+41%</w:t>
            </w:r>
          </w:p>
        </w:tc>
      </w:tr>
      <w:tr w:rsidR="00252B45" w:rsidRPr="00447BDF" w14:paraId="606989D4" w14:textId="77777777" w:rsidTr="72C7363C">
        <w:trPr>
          <w:tblCellSpacing w:w="20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BC5820" w14:textId="77777777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3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8DA410" w14:textId="553F3C84" w:rsidR="00252B45" w:rsidRPr="00447BDF" w:rsidRDefault="4734E8AD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 xml:space="preserve">Commercial 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DBA485" w14:textId="3182E15A" w:rsidR="00252B45" w:rsidRPr="00447BDF" w:rsidRDefault="3D9BA528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$1,000,000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4370B1" w14:textId="3A84D2E2" w:rsidR="00252B45" w:rsidRPr="00447BDF" w:rsidRDefault="45062671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$931.00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46D8D7" w14:textId="5BE33D31" w:rsidR="00252B45" w:rsidRPr="00447BDF" w:rsidRDefault="604EEF22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lang w:eastAsia="en-AU"/>
                <w14:ligatures w14:val="none"/>
              </w:rPr>
              <w:t>$1,605.00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F9A632" w14:textId="19AE72E5" w:rsidR="00252B45" w:rsidRPr="00447BDF" w:rsidRDefault="4161DF47" w:rsidP="72C7363C">
            <w:pPr>
              <w:rPr>
                <w:rFonts w:ascii="Arial" w:hAnsi="Arial" w:cs="Arial"/>
                <w:b/>
                <w:bCs/>
                <w:lang w:eastAsia="en-AU"/>
                <w14:ligatures w14:val="none"/>
              </w:rPr>
            </w:pPr>
            <w:r w:rsidRPr="00447BDF">
              <w:rPr>
                <w:rFonts w:ascii="Arial" w:hAnsi="Arial" w:cs="Arial"/>
                <w:b/>
                <w:bCs/>
                <w:lang w:eastAsia="en-AU"/>
                <w14:ligatures w14:val="none"/>
              </w:rPr>
              <w:t>+72%</w:t>
            </w:r>
          </w:p>
        </w:tc>
      </w:tr>
      <w:tr w:rsidR="00252B45" w:rsidRPr="00447BDF" w14:paraId="4754DF38" w14:textId="77777777" w:rsidTr="72C7363C">
        <w:trPr>
          <w:tblCellSpacing w:w="20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D976A9" w14:textId="282D8895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AA19C4" w14:textId="1BA90B2B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AB7561" w14:textId="2DB0577E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C2E9C5" w14:textId="63553C59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8F1B1B" w14:textId="52B98E31" w:rsidR="00252B45" w:rsidRPr="00447BDF" w:rsidRDefault="00252B45" w:rsidP="00EC1927">
            <w:pPr>
              <w:rPr>
                <w:rFonts w:ascii="Arial" w:hAnsi="Arial" w:cs="Arial"/>
                <w:lang w:eastAsia="en-AU"/>
                <w14:ligatures w14:val="none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0FD46B" w14:textId="18471DBF" w:rsidR="00252B45" w:rsidRPr="00447BDF" w:rsidRDefault="00252B45" w:rsidP="72C7363C">
            <w:pPr>
              <w:rPr>
                <w:rFonts w:ascii="Arial" w:hAnsi="Arial" w:cs="Arial"/>
                <w:b/>
                <w:bCs/>
                <w:lang w:eastAsia="en-AU"/>
                <w14:ligatures w14:val="none"/>
              </w:rPr>
            </w:pPr>
          </w:p>
        </w:tc>
      </w:tr>
    </w:tbl>
    <w:p w14:paraId="32D41DF4" w14:textId="6EF9AE51" w:rsidR="00252B45" w:rsidRPr="00447BDF" w:rsidRDefault="00252B45" w:rsidP="001835AA">
      <w:pPr>
        <w:pStyle w:val="ListParagraph"/>
        <w:numPr>
          <w:ilvl w:val="0"/>
          <w:numId w:val="11"/>
        </w:numPr>
        <w:spacing w:before="100" w:beforeAutospacing="1" w:after="100" w:afterAutospacing="1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hAnsi="Arial" w:cs="Arial"/>
          <w:lang w:eastAsia="en-AU"/>
          <w14:ligatures w14:val="none"/>
        </w:rPr>
        <w:t xml:space="preserve">These examples highlight why </w:t>
      </w:r>
      <w:r w:rsidR="2A404575" w:rsidRPr="00447BDF">
        <w:rPr>
          <w:rFonts w:ascii="Arial" w:hAnsi="Arial" w:cs="Arial"/>
          <w:lang w:eastAsia="en-AU"/>
          <w14:ligatures w14:val="none"/>
        </w:rPr>
        <w:t>c</w:t>
      </w:r>
      <w:r w:rsidRPr="00447BDF">
        <w:rPr>
          <w:rFonts w:ascii="Arial" w:hAnsi="Arial" w:cs="Arial"/>
          <w:lang w:eastAsia="en-AU"/>
          <w14:ligatures w14:val="none"/>
        </w:rPr>
        <w:t>ouncil believes the ESVF will cause significant harm to regional communities, particularly farmers and small businesses.</w:t>
      </w:r>
    </w:p>
    <w:p w14:paraId="7D5A68E9" w14:textId="77777777" w:rsidR="00252B45" w:rsidRPr="00447BDF" w:rsidRDefault="00252B45" w:rsidP="00252B45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>How much will the ESVF be?</w:t>
      </w:r>
    </w:p>
    <w:p w14:paraId="694A79FF" w14:textId="5D114BC3" w:rsidR="00A675DF" w:rsidRPr="00447BDF" w:rsidRDefault="00A675DF" w:rsidP="72C7363C">
      <w:pPr>
        <w:pStyle w:val="NoSpacing"/>
        <w:rPr>
          <w:rFonts w:ascii="Arial" w:eastAsia="Times New Roman" w:hAnsi="Arial" w:cs="Arial"/>
          <w:b/>
          <w:bCs/>
          <w:lang w:eastAsia="en-AU"/>
          <w14:ligatures w14:val="none"/>
        </w:rPr>
      </w:pPr>
      <w:r w:rsidRPr="00447BDF">
        <w:rPr>
          <w:rFonts w:ascii="Arial" w:hAnsi="Arial" w:cs="Arial"/>
          <w:lang w:eastAsia="en-AU"/>
        </w:rPr>
        <w:t>The ESVF is substantially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 higher than the FSPL, with </w:t>
      </w:r>
      <w:r w:rsidR="00252B45" w:rsidRPr="00447BDF">
        <w:rPr>
          <w:rFonts w:ascii="Arial" w:eastAsia="Times New Roman" w:hAnsi="Arial" w:cs="Arial"/>
          <w:lang w:eastAsia="en-AU"/>
          <w14:ligatures w14:val="none"/>
        </w:rPr>
        <w:t xml:space="preserve">Strathbogie Shire 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ratepayers contributing </w:t>
      </w:r>
      <w:r w:rsidR="001835AA" w:rsidRPr="00447BDF">
        <w:rPr>
          <w:rFonts w:ascii="Arial" w:eastAsia="Times New Roman" w:hAnsi="Arial" w:cs="Arial"/>
          <w:lang w:eastAsia="en-AU"/>
          <w14:ligatures w14:val="none"/>
        </w:rPr>
        <w:t>approximately $</w:t>
      </w:r>
      <w:r w:rsidR="2E02EE6E" w:rsidRPr="00447BDF">
        <w:rPr>
          <w:rFonts w:ascii="Arial" w:eastAsia="Times New Roman" w:hAnsi="Arial" w:cs="Arial"/>
          <w:lang w:eastAsia="en-AU"/>
          <w14:ligatures w14:val="none"/>
        </w:rPr>
        <w:t xml:space="preserve">2.1M (initial </w:t>
      </w:r>
      <w:r w:rsidR="65F814BF" w:rsidRPr="00447BDF">
        <w:rPr>
          <w:rFonts w:ascii="Arial" w:eastAsia="Times New Roman" w:hAnsi="Arial" w:cs="Arial"/>
          <w:lang w:eastAsia="en-AU"/>
          <w14:ligatures w14:val="none"/>
        </w:rPr>
        <w:t xml:space="preserve">ESVF variable </w:t>
      </w:r>
      <w:r w:rsidR="2E02EE6E" w:rsidRPr="00447BDF">
        <w:rPr>
          <w:rFonts w:ascii="Arial" w:eastAsia="Times New Roman" w:hAnsi="Arial" w:cs="Arial"/>
          <w:lang w:eastAsia="en-AU"/>
          <w14:ligatures w14:val="none"/>
        </w:rPr>
        <w:t>rates) ($0.48M - revised rates for primary production in 2025/26</w:t>
      </w:r>
      <w:r w:rsidR="00301A66" w:rsidRPr="00447BDF">
        <w:rPr>
          <w:rFonts w:ascii="Arial" w:eastAsia="Times New Roman" w:hAnsi="Arial" w:cs="Arial"/>
          <w:lang w:eastAsia="en-AU"/>
          <w14:ligatures w14:val="none"/>
        </w:rPr>
        <w:t>) (</w:t>
      </w:r>
      <w:r w:rsidR="2E02EE6E" w:rsidRPr="00447BDF">
        <w:rPr>
          <w:rFonts w:ascii="Arial" w:eastAsia="Times New Roman" w:hAnsi="Arial" w:cs="Arial"/>
          <w:lang w:eastAsia="en-AU"/>
          <w14:ligatures w14:val="none"/>
        </w:rPr>
        <w:t>Farm rate change</w:t>
      </w:r>
      <w:r w:rsidR="0815D433" w:rsidRPr="00447BDF">
        <w:rPr>
          <w:rFonts w:ascii="Arial" w:eastAsia="Times New Roman" w:hAnsi="Arial" w:cs="Arial"/>
          <w:lang w:eastAsia="en-AU"/>
          <w14:ligatures w14:val="none"/>
        </w:rPr>
        <w:t xml:space="preserve"> for 2025/26</w:t>
      </w:r>
      <w:r w:rsidR="2E02EE6E" w:rsidRPr="00447BDF">
        <w:rPr>
          <w:rFonts w:ascii="Arial" w:eastAsia="Times New Roman" w:hAnsi="Arial" w:cs="Arial"/>
          <w:lang w:eastAsia="en-AU"/>
          <w14:ligatures w14:val="none"/>
        </w:rPr>
        <w:t xml:space="preserve"> ha</w:t>
      </w:r>
      <w:r w:rsidR="5C2C2B0E" w:rsidRPr="00447BDF">
        <w:rPr>
          <w:rFonts w:ascii="Arial" w:eastAsia="Times New Roman" w:hAnsi="Arial" w:cs="Arial"/>
          <w:lang w:eastAsia="en-AU"/>
          <w14:ligatures w14:val="none"/>
        </w:rPr>
        <w:t xml:space="preserve">s a benefit </w:t>
      </w:r>
      <w:r w:rsidR="7F483D35" w:rsidRPr="00447BDF">
        <w:rPr>
          <w:rFonts w:ascii="Arial" w:eastAsia="Times New Roman" w:hAnsi="Arial" w:cs="Arial"/>
          <w:lang w:eastAsia="en-AU"/>
          <w14:ligatures w14:val="none"/>
        </w:rPr>
        <w:t xml:space="preserve">to applicable property owners </w:t>
      </w:r>
      <w:r w:rsidR="5C2C2B0E" w:rsidRPr="00447BDF">
        <w:rPr>
          <w:rFonts w:ascii="Arial" w:eastAsia="Times New Roman" w:hAnsi="Arial" w:cs="Arial"/>
          <w:lang w:eastAsia="en-AU"/>
          <w14:ligatures w14:val="none"/>
        </w:rPr>
        <w:t>of $1.6M)</w:t>
      </w:r>
      <w:r w:rsidR="2E02EE6E" w:rsidRPr="00447BDF">
        <w:rPr>
          <w:rFonts w:ascii="Arial" w:eastAsia="Times New Roman" w:hAnsi="Arial" w:cs="Arial"/>
          <w:lang w:eastAsia="en-AU"/>
          <w14:ligatures w14:val="none"/>
        </w:rPr>
        <w:t xml:space="preserve"> </w:t>
      </w:r>
      <w:r w:rsidRPr="00447BDF">
        <w:rPr>
          <w:rFonts w:ascii="Arial" w:eastAsia="Times New Roman" w:hAnsi="Arial" w:cs="Arial"/>
          <w:lang w:eastAsia="en-AU"/>
          <w14:ligatures w14:val="none"/>
        </w:rPr>
        <w:t>more towards the new ESVF than the current FSPL.</w:t>
      </w:r>
    </w:p>
    <w:p w14:paraId="04870C74" w14:textId="77777777" w:rsidR="00301A66" w:rsidRPr="00447BDF" w:rsidRDefault="00301A66" w:rsidP="72C7363C">
      <w:pPr>
        <w:shd w:val="clear" w:color="auto" w:fill="FFFFFF" w:themeFill="background1"/>
        <w:spacing w:after="360"/>
        <w:rPr>
          <w:rFonts w:ascii="Arial" w:eastAsia="Times New Roman" w:hAnsi="Arial" w:cs="Arial"/>
          <w:lang w:eastAsia="en-AU"/>
          <w14:ligatures w14:val="none"/>
        </w:rPr>
      </w:pPr>
    </w:p>
    <w:p w14:paraId="28410C9C" w14:textId="058E2B82" w:rsidR="00A675DF" w:rsidRPr="00447BDF" w:rsidRDefault="00301A66" w:rsidP="00C40759">
      <w:pPr>
        <w:shd w:val="clear" w:color="auto" w:fill="FFFFFF" w:themeFill="background1"/>
        <w:spacing w:after="360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eastAsia="Times New Roman" w:hAnsi="Arial" w:cs="Arial"/>
          <w:lang w:eastAsia="en-AU"/>
          <w14:ligatures w14:val="none"/>
        </w:rPr>
        <w:t>The i</w:t>
      </w:r>
      <w:r w:rsidR="00A675DF" w:rsidRPr="00447BDF">
        <w:rPr>
          <w:rFonts w:ascii="Arial" w:eastAsia="Times New Roman" w:hAnsi="Arial" w:cs="Arial"/>
          <w:lang w:eastAsia="en-AU"/>
          <w14:ligatures w14:val="none"/>
        </w:rPr>
        <w:t xml:space="preserve">mpact for individual ratepayers will vary based on their property type and valuation. More information is available on the </w:t>
      </w:r>
      <w:r w:rsidR="00C40759" w:rsidRPr="00447BDF">
        <w:rPr>
          <w:rFonts w:ascii="Arial" w:eastAsia="Times New Roman" w:hAnsi="Arial" w:cs="Arial"/>
          <w:lang w:eastAsia="en-AU"/>
          <w14:ligatures w14:val="none"/>
        </w:rPr>
        <w:t xml:space="preserve"> </w:t>
      </w:r>
      <w:hyperlink r:id="rId9" w:history="1">
        <w:r w:rsidR="00C40759" w:rsidRPr="00447BDF">
          <w:rPr>
            <w:rFonts w:ascii="Arial" w:hAnsi="Arial" w:cs="Arial"/>
            <w:color w:val="0000FF"/>
            <w:u w:val="single"/>
          </w:rPr>
          <w:t>Emergency Services and Volunteers Fund | dtf.vic.gov.au</w:t>
        </w:r>
      </w:hyperlink>
      <w:r w:rsidR="00C40759" w:rsidRPr="00447BDF">
        <w:rPr>
          <w:rFonts w:ascii="Arial" w:hAnsi="Arial" w:cs="Arial"/>
        </w:rPr>
        <w:t xml:space="preserve"> </w:t>
      </w:r>
      <w:r w:rsidR="00A675DF" w:rsidRPr="00447BDF">
        <w:rPr>
          <w:rFonts w:ascii="Arial" w:eastAsia="Times New Roman" w:hAnsi="Arial" w:cs="Arial"/>
          <w:lang w:eastAsia="en-AU"/>
          <w14:ligatures w14:val="none"/>
        </w:rPr>
        <w:t>to learn more.</w:t>
      </w:r>
    </w:p>
    <w:p w14:paraId="27EC07B5" w14:textId="4FE97386" w:rsidR="00252B45" w:rsidRPr="00447BDF" w:rsidRDefault="00252B45" w:rsidP="00155AAB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>What rebates or exemptions apply?</w:t>
      </w:r>
    </w:p>
    <w:p w14:paraId="0677A8FD" w14:textId="66D436FF" w:rsidR="00E87168" w:rsidRPr="00447BDF" w:rsidRDefault="00E87168" w:rsidP="001835AA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 xml:space="preserve">The </w:t>
      </w:r>
      <w:r w:rsidR="5AE4E0B3" w:rsidRPr="00447BDF">
        <w:rPr>
          <w:rFonts w:ascii="Arial" w:hAnsi="Arial" w:cs="Arial"/>
          <w:lang w:eastAsia="en-AU"/>
        </w:rPr>
        <w:t xml:space="preserve">Victorian </w:t>
      </w:r>
      <w:r w:rsidRPr="00447BDF">
        <w:rPr>
          <w:rFonts w:ascii="Arial" w:hAnsi="Arial" w:cs="Arial"/>
          <w:lang w:eastAsia="en-AU"/>
        </w:rPr>
        <w:t>State Government have included provision for additional rebates.</w:t>
      </w:r>
    </w:p>
    <w:p w14:paraId="379AA2B0" w14:textId="4C85D09A" w:rsidR="00E87168" w:rsidRPr="00447BDF" w:rsidRDefault="00E87168" w:rsidP="72C7363C">
      <w:pPr>
        <w:pStyle w:val="ListParagraph"/>
        <w:numPr>
          <w:ilvl w:val="0"/>
          <w:numId w:val="11"/>
        </w:numPr>
        <w:shd w:val="clear" w:color="auto" w:fill="FFFFFF" w:themeFill="background1"/>
        <w:spacing w:after="360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eastAsia="Times New Roman" w:hAnsi="Arial" w:cs="Arial"/>
          <w:lang w:eastAsia="en-AU"/>
          <w14:ligatures w14:val="none"/>
        </w:rPr>
        <w:t>The </w:t>
      </w:r>
      <w:r w:rsidRPr="00447BDF">
        <w:rPr>
          <w:rFonts w:ascii="Arial" w:eastAsia="Times New Roman" w:hAnsi="Arial" w:cs="Arial"/>
          <w:b/>
          <w:bCs/>
          <w:lang w:eastAsia="en-AU"/>
          <w14:ligatures w14:val="none"/>
        </w:rPr>
        <w:t>Pension Rebate</w:t>
      </w:r>
      <w:r w:rsidRPr="00447BDF">
        <w:rPr>
          <w:rFonts w:ascii="Arial" w:eastAsia="Times New Roman" w:hAnsi="Arial" w:cs="Arial"/>
          <w:lang w:eastAsia="en-AU"/>
          <w14:ligatures w14:val="none"/>
        </w:rPr>
        <w:t> </w:t>
      </w:r>
      <w:r w:rsidR="1190641E" w:rsidRPr="00447BDF">
        <w:rPr>
          <w:rFonts w:ascii="Arial" w:eastAsia="Times New Roman" w:hAnsi="Arial" w:cs="Arial"/>
          <w:lang w:eastAsia="en-AU"/>
          <w14:ligatures w14:val="none"/>
        </w:rPr>
        <w:t xml:space="preserve">which 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applied to the FSPL will </w:t>
      </w:r>
      <w:r w:rsidR="2DF24505" w:rsidRPr="00447BDF">
        <w:rPr>
          <w:rFonts w:ascii="Arial" w:eastAsia="Times New Roman" w:hAnsi="Arial" w:cs="Arial"/>
          <w:lang w:eastAsia="en-AU"/>
          <w14:ligatures w14:val="none"/>
        </w:rPr>
        <w:t xml:space="preserve">still </w:t>
      </w:r>
      <w:r w:rsidRPr="00447BDF">
        <w:rPr>
          <w:rFonts w:ascii="Arial" w:eastAsia="Times New Roman" w:hAnsi="Arial" w:cs="Arial"/>
          <w:lang w:eastAsia="en-AU"/>
          <w14:ligatures w14:val="none"/>
        </w:rPr>
        <w:t>apply to the new ESVF</w:t>
      </w:r>
      <w:r w:rsidR="1340DA40" w:rsidRPr="00447BDF">
        <w:rPr>
          <w:rFonts w:ascii="Arial" w:eastAsia="Times New Roman" w:hAnsi="Arial" w:cs="Arial"/>
          <w:lang w:eastAsia="en-AU"/>
          <w14:ligatures w14:val="none"/>
        </w:rPr>
        <w:t xml:space="preserve"> levy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 (for eligible pension concession and DVA cardholders). Ratepayers already receiving the </w:t>
      </w:r>
      <w:r w:rsidR="6539680C" w:rsidRPr="00447BDF">
        <w:rPr>
          <w:rFonts w:ascii="Arial" w:eastAsia="Times New Roman" w:hAnsi="Arial" w:cs="Arial"/>
          <w:lang w:eastAsia="en-AU"/>
          <w14:ligatures w14:val="none"/>
        </w:rPr>
        <w:t>p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ension </w:t>
      </w:r>
      <w:r w:rsidR="4064C36A" w:rsidRPr="00447BDF">
        <w:rPr>
          <w:rFonts w:ascii="Arial" w:eastAsia="Times New Roman" w:hAnsi="Arial" w:cs="Arial"/>
          <w:lang w:eastAsia="en-AU"/>
          <w14:ligatures w14:val="none"/>
        </w:rPr>
        <w:t>r</w:t>
      </w:r>
      <w:r w:rsidRPr="00447BDF">
        <w:rPr>
          <w:rFonts w:ascii="Arial" w:eastAsia="Times New Roman" w:hAnsi="Arial" w:cs="Arial"/>
          <w:lang w:eastAsia="en-AU"/>
          <w14:ligatures w14:val="none"/>
        </w:rPr>
        <w:t>ebate do not need to reapply.</w:t>
      </w:r>
    </w:p>
    <w:p w14:paraId="7C509A89" w14:textId="7D19DC9E" w:rsidR="00E87168" w:rsidRPr="00447BDF" w:rsidRDefault="00E87168" w:rsidP="72C7363C">
      <w:pPr>
        <w:pStyle w:val="ListParagraph"/>
        <w:numPr>
          <w:ilvl w:val="0"/>
          <w:numId w:val="1"/>
        </w:numPr>
        <w:shd w:val="clear" w:color="auto" w:fill="FFFFFF" w:themeFill="background1"/>
        <w:spacing w:after="360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eastAsia="Times New Roman" w:hAnsi="Arial" w:cs="Arial"/>
          <w:lang w:eastAsia="en-AU"/>
          <w14:ligatures w14:val="none"/>
        </w:rPr>
        <w:t>Eligible </w:t>
      </w:r>
      <w:r w:rsidRPr="00447BDF">
        <w:rPr>
          <w:rFonts w:ascii="Arial" w:eastAsia="Times New Roman" w:hAnsi="Arial" w:cs="Arial"/>
          <w:b/>
          <w:bCs/>
          <w:lang w:eastAsia="en-AU"/>
          <w14:ligatures w14:val="none"/>
        </w:rPr>
        <w:t>CFA and VICSES volunteers and life members</w:t>
      </w:r>
      <w:r w:rsidRPr="00447BDF">
        <w:rPr>
          <w:rFonts w:ascii="Arial" w:eastAsia="Times New Roman" w:hAnsi="Arial" w:cs="Arial"/>
          <w:lang w:eastAsia="en-AU"/>
          <w14:ligatures w14:val="none"/>
        </w:rPr>
        <w:t> </w:t>
      </w:r>
      <w:r w:rsidR="5355BE5B" w:rsidRPr="00447BDF">
        <w:rPr>
          <w:rFonts w:ascii="Arial" w:eastAsia="Times New Roman" w:hAnsi="Arial" w:cs="Arial"/>
          <w:lang w:eastAsia="en-AU"/>
          <w14:ligatures w14:val="none"/>
        </w:rPr>
        <w:t>will be eligible for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 a rebate for their principal place of residence or farm subject to a limit ($5</w:t>
      </w:r>
      <w:r w:rsidR="2650385E" w:rsidRPr="00447BDF">
        <w:rPr>
          <w:rFonts w:ascii="Arial" w:eastAsia="Times New Roman" w:hAnsi="Arial" w:cs="Arial"/>
          <w:lang w:eastAsia="en-AU"/>
        </w:rPr>
        <w:t xml:space="preserve"> </w:t>
      </w:r>
      <w:r w:rsidRPr="00447BDF">
        <w:rPr>
          <w:rFonts w:ascii="Arial" w:eastAsia="Times New Roman" w:hAnsi="Arial" w:cs="Arial"/>
          <w:lang w:eastAsia="en-AU"/>
          <w14:ligatures w14:val="none"/>
        </w:rPr>
        <w:t>m</w:t>
      </w:r>
      <w:r w:rsidR="7CD49F32" w:rsidRPr="00447BDF">
        <w:rPr>
          <w:rFonts w:ascii="Arial" w:eastAsia="Times New Roman" w:hAnsi="Arial" w:cs="Arial"/>
          <w:lang w:eastAsia="en-AU"/>
        </w:rPr>
        <w:t>illion CIV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). The </w:t>
      </w:r>
      <w:r w:rsidR="6F56CA2E" w:rsidRPr="00447BDF">
        <w:rPr>
          <w:rFonts w:ascii="Arial" w:eastAsia="Times New Roman" w:hAnsi="Arial" w:cs="Arial"/>
          <w:lang w:eastAsia="en-AU"/>
        </w:rPr>
        <w:t>s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tate </w:t>
      </w:r>
      <w:r w:rsidR="4D4F8EA9" w:rsidRPr="00447BDF">
        <w:rPr>
          <w:rFonts w:ascii="Arial" w:eastAsia="Times New Roman" w:hAnsi="Arial" w:cs="Arial"/>
          <w:lang w:eastAsia="en-AU"/>
        </w:rPr>
        <w:lastRenderedPageBreak/>
        <w:t>g</w:t>
      </w:r>
      <w:r w:rsidRPr="00447BDF">
        <w:rPr>
          <w:rFonts w:ascii="Arial" w:eastAsia="Times New Roman" w:hAnsi="Arial" w:cs="Arial"/>
          <w:lang w:eastAsia="en-AU"/>
          <w14:ligatures w14:val="none"/>
        </w:rPr>
        <w:t>overnment will administer this process</w:t>
      </w:r>
      <w:r w:rsidR="7B9CAF4A" w:rsidRPr="00447BDF">
        <w:rPr>
          <w:rFonts w:ascii="Arial" w:eastAsia="Times New Roman" w:hAnsi="Arial" w:cs="Arial"/>
          <w:lang w:eastAsia="en-AU"/>
        </w:rPr>
        <w:t>.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 </w:t>
      </w:r>
      <w:r w:rsidR="2108FFCC" w:rsidRPr="00447BDF">
        <w:rPr>
          <w:rFonts w:ascii="Arial" w:eastAsia="Times New Roman" w:hAnsi="Arial" w:cs="Arial"/>
          <w:lang w:eastAsia="en-AU"/>
        </w:rPr>
        <w:t xml:space="preserve"> 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Council does not have visibility of the mechanics of this </w:t>
      </w:r>
      <w:r w:rsidR="47F72747" w:rsidRPr="00447BDF">
        <w:rPr>
          <w:rFonts w:ascii="Arial" w:eastAsia="Times New Roman" w:hAnsi="Arial" w:cs="Arial"/>
          <w:lang w:eastAsia="en-AU"/>
          <w14:ligatures w14:val="none"/>
        </w:rPr>
        <w:t xml:space="preserve">process </w:t>
      </w:r>
      <w:r w:rsidRPr="00447BDF">
        <w:rPr>
          <w:rFonts w:ascii="Arial" w:eastAsia="Times New Roman" w:hAnsi="Arial" w:cs="Arial"/>
          <w:lang w:eastAsia="en-AU"/>
          <w14:ligatures w14:val="none"/>
        </w:rPr>
        <w:t>yet, aside from the information on the </w:t>
      </w:r>
      <w:hyperlink r:id="rId10" w:tgtFrame="_blank" w:history="1">
        <w:r w:rsidRPr="00447BDF">
          <w:rPr>
            <w:rFonts w:ascii="Arial" w:eastAsia="Times New Roman" w:hAnsi="Arial" w:cs="Arial"/>
            <w:u w:val="single"/>
            <w:lang w:eastAsia="en-AU"/>
            <w14:ligatures w14:val="none"/>
          </w:rPr>
          <w:t>State Government website.</w:t>
        </w:r>
      </w:hyperlink>
      <w:r w:rsidR="467F55F3" w:rsidRPr="00447BDF">
        <w:rPr>
          <w:rFonts w:ascii="Arial" w:eastAsia="Times New Roman" w:hAnsi="Arial" w:cs="Arial"/>
          <w:lang w:eastAsia="en-AU"/>
        </w:rPr>
        <w:t xml:space="preserve"> </w:t>
      </w:r>
      <w:r w:rsidRPr="00447BDF">
        <w:rPr>
          <w:rFonts w:ascii="Arial" w:eastAsia="Times New Roman" w:hAnsi="Arial" w:cs="Arial"/>
          <w:lang w:eastAsia="en-AU"/>
          <w14:ligatures w14:val="none"/>
        </w:rPr>
        <w:t>There is provision for a rebate for </w:t>
      </w:r>
      <w:r w:rsidRPr="00447BDF">
        <w:rPr>
          <w:rFonts w:ascii="Arial" w:eastAsia="Times New Roman" w:hAnsi="Arial" w:cs="Arial"/>
          <w:b/>
          <w:bCs/>
          <w:lang w:eastAsia="en-AU"/>
          <w14:ligatures w14:val="none"/>
        </w:rPr>
        <w:t>drought declared properties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. </w:t>
      </w:r>
      <w:r w:rsidR="10D83EB3" w:rsidRPr="00447BDF">
        <w:rPr>
          <w:rFonts w:ascii="Arial" w:eastAsia="Times New Roman" w:hAnsi="Arial" w:cs="Arial"/>
          <w:lang w:eastAsia="en-AU"/>
          <w14:ligatures w14:val="none"/>
        </w:rPr>
        <w:t>Strathbogie Shire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 is not an eligible municipality as we are not drought declared.</w:t>
      </w:r>
    </w:p>
    <w:p w14:paraId="3B45873C" w14:textId="2A03644E" w:rsidR="00E87168" w:rsidRPr="00447BDF" w:rsidRDefault="00E87168" w:rsidP="72C7363C">
      <w:pPr>
        <w:pStyle w:val="ListParagraph"/>
        <w:numPr>
          <w:ilvl w:val="0"/>
          <w:numId w:val="11"/>
        </w:numPr>
        <w:shd w:val="clear" w:color="auto" w:fill="FFFFFF" w:themeFill="background1"/>
        <w:spacing w:after="360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eastAsia="Times New Roman" w:hAnsi="Arial" w:cs="Arial"/>
          <w:b/>
          <w:bCs/>
          <w:lang w:eastAsia="en-AU"/>
          <w14:ligatures w14:val="none"/>
        </w:rPr>
        <w:t>Single Farm Enterprise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 exemptions will apply the same way they currently do for the FSPL. Farming enterprises </w:t>
      </w:r>
      <w:r w:rsidR="4F01228D" w:rsidRPr="00447BDF">
        <w:rPr>
          <w:rFonts w:ascii="Arial" w:eastAsia="Times New Roman" w:hAnsi="Arial" w:cs="Arial"/>
          <w:lang w:eastAsia="en-AU"/>
          <w14:ligatures w14:val="none"/>
        </w:rPr>
        <w:t xml:space="preserve">which 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meet the farmland criteria </w:t>
      </w:r>
      <w:r w:rsidRPr="00447BDF">
        <w:rPr>
          <w:rFonts w:ascii="Arial" w:eastAsia="Times New Roman" w:hAnsi="Arial" w:cs="Arial"/>
          <w:i/>
          <w:iCs/>
          <w:lang w:eastAsia="en-AU"/>
          <w14:ligatures w14:val="none"/>
        </w:rPr>
        <w:t xml:space="preserve">may 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only have to pay the fixed component of </w:t>
      </w:r>
      <w:r w:rsidR="4F4B7D0F" w:rsidRPr="00447BDF">
        <w:rPr>
          <w:rFonts w:ascii="Arial" w:eastAsia="Times New Roman" w:hAnsi="Arial" w:cs="Arial"/>
          <w:lang w:eastAsia="en-AU"/>
          <w14:ligatures w14:val="none"/>
        </w:rPr>
        <w:t>p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rimary </w:t>
      </w:r>
      <w:r w:rsidR="177F3330" w:rsidRPr="00447BDF">
        <w:rPr>
          <w:rFonts w:ascii="Arial" w:eastAsia="Times New Roman" w:hAnsi="Arial" w:cs="Arial"/>
          <w:lang w:eastAsia="en-AU"/>
          <w14:ligatures w14:val="none"/>
        </w:rPr>
        <w:t>p</w:t>
      </w:r>
      <w:r w:rsidRPr="00447BDF">
        <w:rPr>
          <w:rFonts w:ascii="Arial" w:eastAsia="Times New Roman" w:hAnsi="Arial" w:cs="Arial"/>
          <w:lang w:eastAsia="en-AU"/>
          <w14:ligatures w14:val="none"/>
        </w:rPr>
        <w:t>roduction ESVF</w:t>
      </w:r>
      <w:r w:rsidR="15D7B509" w:rsidRPr="00447BDF">
        <w:rPr>
          <w:rFonts w:ascii="Arial" w:eastAsia="Times New Roman" w:hAnsi="Arial" w:cs="Arial"/>
          <w:lang w:eastAsia="en-AU"/>
          <w14:ligatures w14:val="none"/>
        </w:rPr>
        <w:t xml:space="preserve"> levy</w:t>
      </w:r>
      <w:r w:rsidRPr="00447BDF">
        <w:rPr>
          <w:rFonts w:ascii="Arial" w:eastAsia="Times New Roman" w:hAnsi="Arial" w:cs="Arial"/>
          <w:lang w:eastAsia="en-AU"/>
          <w14:ligatures w14:val="none"/>
        </w:rPr>
        <w:t xml:space="preserve"> charges for one of </w:t>
      </w:r>
      <w:r w:rsidR="4823A06A" w:rsidRPr="00447BDF">
        <w:rPr>
          <w:rFonts w:ascii="Arial" w:eastAsia="Times New Roman" w:hAnsi="Arial" w:cs="Arial"/>
          <w:lang w:eastAsia="en-AU"/>
          <w14:ligatures w14:val="none"/>
        </w:rPr>
        <w:t>property</w:t>
      </w:r>
      <w:r w:rsidR="06782215" w:rsidRPr="00447BDF">
        <w:rPr>
          <w:rFonts w:ascii="Arial" w:eastAsia="Times New Roman" w:hAnsi="Arial" w:cs="Arial"/>
          <w:lang w:eastAsia="en-AU"/>
          <w14:ligatures w14:val="none"/>
        </w:rPr>
        <w:t xml:space="preserve">, while paying </w:t>
      </w:r>
      <w:r w:rsidR="06782215" w:rsidRPr="00447BDF">
        <w:rPr>
          <w:rFonts w:ascii="Arial" w:eastAsia="Times New Roman" w:hAnsi="Arial" w:cs="Arial"/>
          <w:lang w:eastAsia="en-AU"/>
        </w:rPr>
        <w:t>only the variable component</w:t>
      </w:r>
      <w:r w:rsidR="06782215" w:rsidRPr="00447BDF">
        <w:rPr>
          <w:rFonts w:ascii="Arial" w:eastAsia="Times New Roman" w:hAnsi="Arial" w:cs="Arial"/>
          <w:lang w:eastAsia="en-AU"/>
          <w14:ligatures w14:val="none"/>
        </w:rPr>
        <w:t xml:space="preserve"> on other farmland</w:t>
      </w:r>
      <w:r w:rsidR="2EC21213" w:rsidRPr="00447BDF">
        <w:rPr>
          <w:rFonts w:ascii="Arial" w:eastAsia="Times New Roman" w:hAnsi="Arial" w:cs="Arial"/>
          <w:lang w:eastAsia="en-AU"/>
          <w14:ligatures w14:val="none"/>
        </w:rPr>
        <w:t xml:space="preserve"> within the same farming enterprise</w:t>
      </w:r>
      <w:r w:rsidR="3BDAED68" w:rsidRPr="00447BDF">
        <w:rPr>
          <w:rFonts w:ascii="Arial" w:eastAsia="Times New Roman" w:hAnsi="Arial" w:cs="Arial"/>
          <w:lang w:eastAsia="en-AU"/>
          <w14:ligatures w14:val="none"/>
        </w:rPr>
        <w:t xml:space="preserve"> </w:t>
      </w:r>
      <w:r w:rsidRPr="00447BDF">
        <w:rPr>
          <w:rFonts w:ascii="Arial" w:eastAsia="Times New Roman" w:hAnsi="Arial" w:cs="Arial"/>
          <w:lang w:eastAsia="en-AU"/>
          <w14:ligatures w14:val="none"/>
        </w:rPr>
        <w:t>Ratepayers with an existing Single Farming Enterprise exemption do not need to reapply.</w:t>
      </w:r>
    </w:p>
    <w:p w14:paraId="712110CF" w14:textId="77777777" w:rsidR="00E87168" w:rsidRPr="00447BDF" w:rsidRDefault="00E87168" w:rsidP="00155AAB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>Do ratepayers have to pay the ESVF?</w:t>
      </w:r>
    </w:p>
    <w:p w14:paraId="1C8EBF86" w14:textId="57F12EF3" w:rsidR="00E87168" w:rsidRPr="00447BDF" w:rsidRDefault="001835AA" w:rsidP="48A59BC4">
      <w:pPr>
        <w:pStyle w:val="NoSpacing"/>
        <w:rPr>
          <w:rFonts w:ascii="Arial" w:hAnsi="Arial" w:cs="Arial"/>
          <w:lang w:eastAsia="en-AU"/>
          <w14:ligatures w14:val="none"/>
        </w:rPr>
      </w:pPr>
      <w:r w:rsidRPr="00447BDF">
        <w:rPr>
          <w:rFonts w:ascii="Arial" w:hAnsi="Arial" w:cs="Arial"/>
          <w:lang w:eastAsia="en-AU"/>
        </w:rPr>
        <w:t>Yes. All</w:t>
      </w:r>
      <w:r w:rsidR="00E87168" w:rsidRPr="00447BDF">
        <w:rPr>
          <w:rFonts w:ascii="Arial" w:hAnsi="Arial" w:cs="Arial"/>
          <w:lang w:eastAsia="en-AU"/>
        </w:rPr>
        <w:t xml:space="preserve"> payments </w:t>
      </w:r>
      <w:r w:rsidR="2612E9AF" w:rsidRPr="00447BDF">
        <w:rPr>
          <w:rFonts w:ascii="Arial" w:hAnsi="Arial" w:cs="Arial"/>
          <w:lang w:eastAsia="en-AU"/>
        </w:rPr>
        <w:t>c</w:t>
      </w:r>
      <w:r w:rsidR="00E87168" w:rsidRPr="00447BDF">
        <w:rPr>
          <w:rFonts w:ascii="Arial" w:hAnsi="Arial" w:cs="Arial"/>
          <w:lang w:eastAsia="en-AU"/>
        </w:rPr>
        <w:t>ouncil receive from ratepayer</w:t>
      </w:r>
      <w:r w:rsidR="55B7B8D0" w:rsidRPr="00447BDF">
        <w:rPr>
          <w:rFonts w:ascii="Arial" w:hAnsi="Arial" w:cs="Arial"/>
          <w:lang w:eastAsia="en-AU"/>
        </w:rPr>
        <w:t>s</w:t>
      </w:r>
      <w:r w:rsidR="00E87168" w:rsidRPr="00447BDF">
        <w:rPr>
          <w:rFonts w:ascii="Arial" w:hAnsi="Arial" w:cs="Arial"/>
          <w:lang w:eastAsia="en-AU"/>
        </w:rPr>
        <w:t xml:space="preserve"> must be applied proportionately across all rates and</w:t>
      </w:r>
      <w:r w:rsidR="00E87168" w:rsidRPr="00447BDF">
        <w:rPr>
          <w:rFonts w:ascii="Arial" w:eastAsia="Times New Roman" w:hAnsi="Arial" w:cs="Arial"/>
          <w:lang w:eastAsia="en-AU"/>
          <w14:ligatures w14:val="none"/>
        </w:rPr>
        <w:t xml:space="preserve"> charges (including FSPL/ESVF, </w:t>
      </w:r>
      <w:r w:rsidR="2ABD5545" w:rsidRPr="00447BDF">
        <w:rPr>
          <w:rFonts w:ascii="Arial" w:eastAsia="Times New Roman" w:hAnsi="Arial" w:cs="Arial"/>
          <w:lang w:eastAsia="en-AU"/>
          <w14:ligatures w14:val="none"/>
        </w:rPr>
        <w:t>c</w:t>
      </w:r>
      <w:r w:rsidR="00E87168" w:rsidRPr="00447BDF">
        <w:rPr>
          <w:rFonts w:ascii="Arial" w:eastAsia="Times New Roman" w:hAnsi="Arial" w:cs="Arial"/>
          <w:lang w:eastAsia="en-AU"/>
          <w14:ligatures w14:val="none"/>
        </w:rPr>
        <w:t xml:space="preserve">ouncil </w:t>
      </w:r>
      <w:r w:rsidR="343F6DB9" w:rsidRPr="00447BDF">
        <w:rPr>
          <w:rFonts w:ascii="Arial" w:eastAsia="Times New Roman" w:hAnsi="Arial" w:cs="Arial"/>
          <w:lang w:eastAsia="en-AU"/>
          <w14:ligatures w14:val="none"/>
        </w:rPr>
        <w:t>r</w:t>
      </w:r>
      <w:r w:rsidR="00E87168" w:rsidRPr="00447BDF">
        <w:rPr>
          <w:rFonts w:ascii="Arial" w:eastAsia="Times New Roman" w:hAnsi="Arial" w:cs="Arial"/>
          <w:lang w:eastAsia="en-AU"/>
          <w14:ligatures w14:val="none"/>
        </w:rPr>
        <w:t xml:space="preserve">ates and </w:t>
      </w:r>
      <w:r w:rsidR="7C5CC68E" w:rsidRPr="00447BDF">
        <w:rPr>
          <w:rFonts w:ascii="Arial" w:eastAsia="Times New Roman" w:hAnsi="Arial" w:cs="Arial"/>
          <w:lang w:eastAsia="en-AU"/>
          <w14:ligatures w14:val="none"/>
        </w:rPr>
        <w:t>waste charges (if any)</w:t>
      </w:r>
      <w:r w:rsidR="00E87168" w:rsidRPr="00447BDF">
        <w:rPr>
          <w:rFonts w:ascii="Arial" w:eastAsia="Times New Roman" w:hAnsi="Arial" w:cs="Arial"/>
          <w:lang w:eastAsia="en-AU"/>
          <w14:ligatures w14:val="none"/>
        </w:rPr>
        <w:t xml:space="preserve">). Council cannot allow ratepayers to choose which charges to pay for. This is </w:t>
      </w:r>
      <w:r w:rsidR="63D1CBF2" w:rsidRPr="00447BDF">
        <w:rPr>
          <w:rFonts w:ascii="Arial" w:eastAsia="Times New Roman" w:hAnsi="Arial" w:cs="Arial"/>
          <w:lang w:eastAsia="en-AU"/>
        </w:rPr>
        <w:t xml:space="preserve">legislated </w:t>
      </w:r>
      <w:r w:rsidRPr="00447BDF">
        <w:rPr>
          <w:rFonts w:ascii="Arial" w:eastAsia="Times New Roman" w:hAnsi="Arial" w:cs="Arial"/>
          <w:lang w:eastAsia="en-AU"/>
          <w14:ligatures w14:val="none"/>
        </w:rPr>
        <w:t>in the</w:t>
      </w:r>
      <w:r w:rsidR="4FF31EA4" w:rsidRPr="00447BDF">
        <w:rPr>
          <w:rFonts w:ascii="Arial" w:hAnsi="Arial" w:cs="Arial"/>
          <w:lang w:eastAsia="en-AU"/>
        </w:rPr>
        <w:t xml:space="preserve"> Emergency Services Volunteers Fund Act 2012.</w:t>
      </w:r>
    </w:p>
    <w:p w14:paraId="7B348997" w14:textId="77777777" w:rsidR="00155AAB" w:rsidRPr="00447BDF" w:rsidRDefault="00155AAB" w:rsidP="00155AAB">
      <w:pPr>
        <w:pStyle w:val="NoSpacing"/>
        <w:rPr>
          <w:rFonts w:ascii="Arial" w:hAnsi="Arial" w:cs="Arial"/>
          <w:b/>
          <w:bCs/>
          <w:lang w:eastAsia="en-AU"/>
        </w:rPr>
      </w:pPr>
    </w:p>
    <w:p w14:paraId="2B5647EE" w14:textId="3697DE36" w:rsidR="00E87168" w:rsidRPr="00447BDF" w:rsidRDefault="00E87168" w:rsidP="00155AAB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>Will I get a different notice or account for the ESVF?</w:t>
      </w:r>
    </w:p>
    <w:p w14:paraId="28123D8B" w14:textId="22945F6F" w:rsidR="00E87168" w:rsidRPr="00447BDF" w:rsidRDefault="00E87168" w:rsidP="00155AAB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No</w:t>
      </w:r>
      <w:r w:rsidR="37B0CDC6" w:rsidRPr="00447BDF">
        <w:rPr>
          <w:rFonts w:ascii="Arial" w:hAnsi="Arial" w:cs="Arial"/>
          <w:lang w:eastAsia="en-AU"/>
        </w:rPr>
        <w:t>.</w:t>
      </w:r>
      <w:r w:rsidRPr="00447BDF">
        <w:rPr>
          <w:rFonts w:ascii="Arial" w:hAnsi="Arial" w:cs="Arial"/>
          <w:lang w:eastAsia="en-AU"/>
        </w:rPr>
        <w:t xml:space="preserve"> </w:t>
      </w:r>
      <w:r w:rsidR="6AE9BD5E" w:rsidRPr="00447BDF">
        <w:rPr>
          <w:rFonts w:ascii="Arial" w:hAnsi="Arial" w:cs="Arial"/>
          <w:lang w:eastAsia="en-AU"/>
        </w:rPr>
        <w:t xml:space="preserve"> T</w:t>
      </w:r>
      <w:r w:rsidRPr="00447BDF">
        <w:rPr>
          <w:rFonts w:ascii="Arial" w:hAnsi="Arial" w:cs="Arial"/>
          <w:lang w:eastAsia="en-AU"/>
        </w:rPr>
        <w:t xml:space="preserve">he ESVF must be levied on the same notice as the annual </w:t>
      </w:r>
      <w:r w:rsidR="63A6EEB5" w:rsidRPr="00447BDF">
        <w:rPr>
          <w:rFonts w:ascii="Arial" w:hAnsi="Arial" w:cs="Arial"/>
          <w:lang w:eastAsia="en-AU"/>
        </w:rPr>
        <w:t xml:space="preserve">municipal </w:t>
      </w:r>
      <w:r w:rsidRPr="00447BDF">
        <w:rPr>
          <w:rFonts w:ascii="Arial" w:hAnsi="Arial" w:cs="Arial"/>
          <w:lang w:eastAsia="en-AU"/>
        </w:rPr>
        <w:t>rates and charges.</w:t>
      </w:r>
    </w:p>
    <w:p w14:paraId="116915A0" w14:textId="77777777" w:rsidR="00155AAB" w:rsidRPr="00447BDF" w:rsidRDefault="00155AAB" w:rsidP="00155AAB">
      <w:pPr>
        <w:pStyle w:val="NoSpacing"/>
        <w:rPr>
          <w:rFonts w:ascii="Arial" w:hAnsi="Arial" w:cs="Arial"/>
          <w:b/>
          <w:bCs/>
          <w:lang w:eastAsia="en-AU"/>
        </w:rPr>
      </w:pPr>
    </w:p>
    <w:p w14:paraId="5ECFCD4B" w14:textId="6057551D" w:rsidR="00E87168" w:rsidRPr="00447BDF" w:rsidRDefault="00E87168" w:rsidP="00155AAB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>How do ratepayers pay the ESVF?</w:t>
      </w:r>
    </w:p>
    <w:p w14:paraId="6503A13E" w14:textId="5AF49F3B" w:rsidR="00E87168" w:rsidRPr="00447BDF" w:rsidRDefault="00E87168" w:rsidP="00155AAB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 xml:space="preserve">The ESVF </w:t>
      </w:r>
      <w:r w:rsidR="08FA8D24" w:rsidRPr="00447BDF">
        <w:rPr>
          <w:rFonts w:ascii="Arial" w:hAnsi="Arial" w:cs="Arial"/>
          <w:lang w:eastAsia="en-AU"/>
        </w:rPr>
        <w:t xml:space="preserve">levy </w:t>
      </w:r>
      <w:r w:rsidR="61E407C0" w:rsidRPr="00447BDF">
        <w:rPr>
          <w:rFonts w:ascii="Arial" w:hAnsi="Arial" w:cs="Arial"/>
          <w:lang w:eastAsia="en-AU"/>
        </w:rPr>
        <w:t>will be</w:t>
      </w:r>
      <w:r w:rsidRPr="00447BDF">
        <w:rPr>
          <w:rFonts w:ascii="Arial" w:hAnsi="Arial" w:cs="Arial"/>
          <w:lang w:eastAsia="en-AU"/>
        </w:rPr>
        <w:t xml:space="preserve"> included in the quarterly instalment payments</w:t>
      </w:r>
      <w:r w:rsidR="5CC2E404" w:rsidRPr="00447BDF">
        <w:rPr>
          <w:rFonts w:ascii="Arial" w:hAnsi="Arial" w:cs="Arial"/>
          <w:lang w:eastAsia="en-AU"/>
        </w:rPr>
        <w:t>, just as the FSPL was</w:t>
      </w:r>
      <w:r w:rsidRPr="00447BDF">
        <w:rPr>
          <w:rFonts w:ascii="Arial" w:hAnsi="Arial" w:cs="Arial"/>
          <w:lang w:eastAsia="en-AU"/>
        </w:rPr>
        <w:t>. </w:t>
      </w:r>
      <w:hyperlink r:id="rId11" w:anchor="section-how-to-pay">
        <w:r w:rsidRPr="00447BDF">
          <w:rPr>
            <w:rFonts w:ascii="Arial" w:hAnsi="Arial" w:cs="Arial"/>
            <w:lang w:eastAsia="en-AU"/>
          </w:rPr>
          <w:t>Payment options</w:t>
        </w:r>
      </w:hyperlink>
      <w:r w:rsidRPr="00447BDF">
        <w:rPr>
          <w:rFonts w:ascii="Arial" w:hAnsi="Arial" w:cs="Arial"/>
          <w:lang w:eastAsia="en-AU"/>
        </w:rPr>
        <w:t xml:space="preserve"> remain the same and are outlined on </w:t>
      </w:r>
      <w:r w:rsidR="1FBA34BC" w:rsidRPr="00447BDF">
        <w:rPr>
          <w:rFonts w:ascii="Arial" w:hAnsi="Arial" w:cs="Arial"/>
          <w:lang w:eastAsia="en-AU"/>
        </w:rPr>
        <w:t>c</w:t>
      </w:r>
      <w:r w:rsidRPr="00447BDF">
        <w:rPr>
          <w:rFonts w:ascii="Arial" w:hAnsi="Arial" w:cs="Arial"/>
          <w:lang w:eastAsia="en-AU"/>
        </w:rPr>
        <w:t xml:space="preserve">ouncil’s website – including online payments, BPAY, Australia Post </w:t>
      </w:r>
      <w:proofErr w:type="spellStart"/>
      <w:r w:rsidRPr="00447BDF">
        <w:rPr>
          <w:rFonts w:ascii="Arial" w:hAnsi="Arial" w:cs="Arial"/>
          <w:lang w:eastAsia="en-AU"/>
        </w:rPr>
        <w:t>B</w:t>
      </w:r>
      <w:r w:rsidR="001835AA" w:rsidRPr="00447BDF">
        <w:rPr>
          <w:rFonts w:ascii="Arial" w:hAnsi="Arial" w:cs="Arial"/>
          <w:lang w:eastAsia="en-AU"/>
        </w:rPr>
        <w:t>P</w:t>
      </w:r>
      <w:r w:rsidRPr="00447BDF">
        <w:rPr>
          <w:rFonts w:ascii="Arial" w:hAnsi="Arial" w:cs="Arial"/>
          <w:lang w:eastAsia="en-AU"/>
        </w:rPr>
        <w:t>ay</w:t>
      </w:r>
      <w:proofErr w:type="spellEnd"/>
      <w:r w:rsidRPr="00447BDF">
        <w:rPr>
          <w:rFonts w:ascii="Arial" w:hAnsi="Arial" w:cs="Arial"/>
          <w:lang w:eastAsia="en-AU"/>
        </w:rPr>
        <w:t xml:space="preserve"> or at </w:t>
      </w:r>
      <w:r w:rsidR="4999F157" w:rsidRPr="00447BDF">
        <w:rPr>
          <w:rFonts w:ascii="Arial" w:hAnsi="Arial" w:cs="Arial"/>
          <w:lang w:eastAsia="en-AU"/>
        </w:rPr>
        <w:t>c</w:t>
      </w:r>
      <w:r w:rsidRPr="00447BDF">
        <w:rPr>
          <w:rFonts w:ascii="Arial" w:hAnsi="Arial" w:cs="Arial"/>
          <w:lang w:eastAsia="en-AU"/>
        </w:rPr>
        <w:t>ouncil offices.</w:t>
      </w:r>
    </w:p>
    <w:p w14:paraId="574DB00C" w14:textId="7795D177" w:rsidR="00E87168" w:rsidRPr="00447BDF" w:rsidRDefault="00E87168" w:rsidP="00155AAB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Ratepayers can opt in to enter into a </w:t>
      </w:r>
      <w:hyperlink r:id="rId12" w:anchor="section-payments-plans-and-deferrals">
        <w:r w:rsidRPr="00447BDF">
          <w:rPr>
            <w:rFonts w:ascii="Arial" w:hAnsi="Arial" w:cs="Arial"/>
            <w:lang w:eastAsia="en-AU"/>
          </w:rPr>
          <w:t>payment plan</w:t>
        </w:r>
      </w:hyperlink>
      <w:r w:rsidR="6F4C43B4" w:rsidRPr="00447BDF">
        <w:rPr>
          <w:rFonts w:ascii="Arial" w:hAnsi="Arial" w:cs="Arial"/>
          <w:lang w:eastAsia="en-AU"/>
        </w:rPr>
        <w:t xml:space="preserve">, by contacting </w:t>
      </w:r>
      <w:r w:rsidR="01DF0469" w:rsidRPr="00447BDF">
        <w:rPr>
          <w:rFonts w:ascii="Arial" w:hAnsi="Arial" w:cs="Arial"/>
          <w:lang w:eastAsia="en-AU"/>
        </w:rPr>
        <w:t>council.</w:t>
      </w:r>
    </w:p>
    <w:p w14:paraId="55830BF8" w14:textId="77777777" w:rsidR="00155AAB" w:rsidRPr="00447BDF" w:rsidRDefault="00155AAB" w:rsidP="00155AAB">
      <w:pPr>
        <w:pStyle w:val="NoSpacing"/>
        <w:rPr>
          <w:rFonts w:ascii="Arial" w:hAnsi="Arial" w:cs="Arial"/>
          <w:lang w:eastAsia="en-AU"/>
        </w:rPr>
      </w:pPr>
    </w:p>
    <w:p w14:paraId="5A67A51C" w14:textId="77777777" w:rsidR="00E87168" w:rsidRPr="00447BDF" w:rsidRDefault="00E87168" w:rsidP="00155AAB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>What happens if I don’t pay the ESVF?</w:t>
      </w:r>
    </w:p>
    <w:p w14:paraId="5535FA76" w14:textId="6C802D48" w:rsidR="00E87168" w:rsidRPr="00447BDF" w:rsidRDefault="00E87168" w:rsidP="00155AAB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Payments for the current balance</w:t>
      </w:r>
      <w:r w:rsidR="6C14A2E4" w:rsidRPr="00447BDF">
        <w:rPr>
          <w:rFonts w:ascii="Arial" w:hAnsi="Arial" w:cs="Arial"/>
          <w:lang w:eastAsia="en-AU"/>
        </w:rPr>
        <w:t>s</w:t>
      </w:r>
      <w:r w:rsidRPr="00447BDF">
        <w:rPr>
          <w:rFonts w:ascii="Arial" w:hAnsi="Arial" w:cs="Arial"/>
          <w:lang w:eastAsia="en-AU"/>
        </w:rPr>
        <w:t xml:space="preserve"> owing on rate notice</w:t>
      </w:r>
      <w:r w:rsidR="779EB94F" w:rsidRPr="00447BDF">
        <w:rPr>
          <w:rFonts w:ascii="Arial" w:hAnsi="Arial" w:cs="Arial"/>
          <w:lang w:eastAsia="en-AU"/>
        </w:rPr>
        <w:t>s</w:t>
      </w:r>
      <w:r w:rsidRPr="00447BDF">
        <w:rPr>
          <w:rFonts w:ascii="Arial" w:hAnsi="Arial" w:cs="Arial"/>
          <w:lang w:eastAsia="en-AU"/>
        </w:rPr>
        <w:t xml:space="preserve"> (</w:t>
      </w:r>
      <w:proofErr w:type="spellStart"/>
      <w:r w:rsidRPr="00447BDF">
        <w:rPr>
          <w:rFonts w:ascii="Arial" w:hAnsi="Arial" w:cs="Arial"/>
          <w:lang w:eastAsia="en-AU"/>
        </w:rPr>
        <w:t>ie</w:t>
      </w:r>
      <w:proofErr w:type="spellEnd"/>
      <w:r w:rsidRPr="00447BDF">
        <w:rPr>
          <w:rFonts w:ascii="Arial" w:hAnsi="Arial" w:cs="Arial"/>
          <w:lang w:eastAsia="en-AU"/>
        </w:rPr>
        <w:t xml:space="preserve">. excluding any arrears, interest or legal fees) are divided proportionally between </w:t>
      </w:r>
      <w:r w:rsidR="5EF87BB8" w:rsidRPr="00447BDF">
        <w:rPr>
          <w:rFonts w:ascii="Arial" w:hAnsi="Arial" w:cs="Arial"/>
          <w:lang w:eastAsia="en-AU"/>
        </w:rPr>
        <w:t>c</w:t>
      </w:r>
      <w:r w:rsidRPr="00447BDF">
        <w:rPr>
          <w:rFonts w:ascii="Arial" w:hAnsi="Arial" w:cs="Arial"/>
          <w:lang w:eastAsia="en-AU"/>
        </w:rPr>
        <w:t>ouncil rates and charges and the ESVF</w:t>
      </w:r>
      <w:r w:rsidR="63D927BF" w:rsidRPr="00447BDF">
        <w:rPr>
          <w:rFonts w:ascii="Arial" w:hAnsi="Arial" w:cs="Arial"/>
          <w:lang w:eastAsia="en-AU"/>
        </w:rPr>
        <w:t xml:space="preserve"> levy</w:t>
      </w:r>
      <w:r w:rsidRPr="00447BDF">
        <w:rPr>
          <w:rFonts w:ascii="Arial" w:hAnsi="Arial" w:cs="Arial"/>
          <w:lang w:eastAsia="en-AU"/>
        </w:rPr>
        <w:t xml:space="preserve">. This means if a ratepayer </w:t>
      </w:r>
      <w:r w:rsidR="7D7479F2" w:rsidRPr="00447BDF">
        <w:rPr>
          <w:rFonts w:ascii="Arial" w:hAnsi="Arial" w:cs="Arial"/>
          <w:lang w:eastAsia="en-AU"/>
        </w:rPr>
        <w:t xml:space="preserve">chooses not to pay </w:t>
      </w:r>
      <w:r w:rsidRPr="00447BDF">
        <w:rPr>
          <w:rFonts w:ascii="Arial" w:hAnsi="Arial" w:cs="Arial"/>
          <w:lang w:eastAsia="en-AU"/>
        </w:rPr>
        <w:t>the ESVF</w:t>
      </w:r>
      <w:r w:rsidR="6D53C5A3" w:rsidRPr="00447BDF">
        <w:rPr>
          <w:rFonts w:ascii="Arial" w:hAnsi="Arial" w:cs="Arial"/>
          <w:lang w:eastAsia="en-AU"/>
        </w:rPr>
        <w:t xml:space="preserve"> levy</w:t>
      </w:r>
      <w:r w:rsidRPr="00447BDF">
        <w:rPr>
          <w:rFonts w:ascii="Arial" w:hAnsi="Arial" w:cs="Arial"/>
          <w:lang w:eastAsia="en-AU"/>
        </w:rPr>
        <w:t>, it will leave all charges</w:t>
      </w:r>
      <w:r w:rsidR="66D67A61" w:rsidRPr="00447BDF">
        <w:rPr>
          <w:rFonts w:ascii="Arial" w:hAnsi="Arial" w:cs="Arial"/>
          <w:lang w:eastAsia="en-AU"/>
        </w:rPr>
        <w:t xml:space="preserve"> on the account, </w:t>
      </w:r>
      <w:r w:rsidR="26D301F6" w:rsidRPr="00447BDF">
        <w:rPr>
          <w:rFonts w:ascii="Arial" w:hAnsi="Arial" w:cs="Arial"/>
          <w:lang w:eastAsia="en-AU"/>
        </w:rPr>
        <w:t xml:space="preserve">including council rates and waste charges, </w:t>
      </w:r>
      <w:r w:rsidRPr="00447BDF">
        <w:rPr>
          <w:rFonts w:ascii="Arial" w:hAnsi="Arial" w:cs="Arial"/>
          <w:lang w:eastAsia="en-AU"/>
        </w:rPr>
        <w:t>partially unpaid.</w:t>
      </w:r>
    </w:p>
    <w:p w14:paraId="1B6EE6BE" w14:textId="77777777" w:rsidR="00155AAB" w:rsidRPr="00447BDF" w:rsidRDefault="00155AAB" w:rsidP="00155AAB">
      <w:pPr>
        <w:pStyle w:val="NoSpacing"/>
        <w:rPr>
          <w:rFonts w:ascii="Arial" w:hAnsi="Arial" w:cs="Arial"/>
          <w:lang w:eastAsia="en-AU"/>
        </w:rPr>
      </w:pPr>
    </w:p>
    <w:p w14:paraId="12D67229" w14:textId="2AA77B39" w:rsidR="00E87168" w:rsidRPr="00447BDF" w:rsidRDefault="00E87168" w:rsidP="00155AAB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If a property owner does not pay their ESVF</w:t>
      </w:r>
      <w:r w:rsidR="630E7E5D" w:rsidRPr="00447BDF">
        <w:rPr>
          <w:rFonts w:ascii="Arial" w:hAnsi="Arial" w:cs="Arial"/>
          <w:lang w:eastAsia="en-AU"/>
        </w:rPr>
        <w:t xml:space="preserve"> levy</w:t>
      </w:r>
      <w:r w:rsidRPr="00447BDF">
        <w:rPr>
          <w:rFonts w:ascii="Arial" w:hAnsi="Arial" w:cs="Arial"/>
          <w:lang w:eastAsia="en-AU"/>
        </w:rPr>
        <w:t xml:space="preserve">, </w:t>
      </w:r>
      <w:r w:rsidR="2024545E" w:rsidRPr="00447BDF">
        <w:rPr>
          <w:rFonts w:ascii="Arial" w:hAnsi="Arial" w:cs="Arial"/>
          <w:lang w:eastAsia="en-AU"/>
        </w:rPr>
        <w:t>c</w:t>
      </w:r>
      <w:r w:rsidRPr="00447BDF">
        <w:rPr>
          <w:rFonts w:ascii="Arial" w:hAnsi="Arial" w:cs="Arial"/>
          <w:lang w:eastAsia="en-AU"/>
        </w:rPr>
        <w:t xml:space="preserve">ouncils are expected to take the same steps to recover outstanding amounts </w:t>
      </w:r>
      <w:r w:rsidR="51B8FBCD" w:rsidRPr="00447BDF">
        <w:rPr>
          <w:rFonts w:ascii="Arial" w:hAnsi="Arial" w:cs="Arial"/>
          <w:lang w:eastAsia="en-AU"/>
        </w:rPr>
        <w:t xml:space="preserve">as </w:t>
      </w:r>
      <w:r w:rsidRPr="00447BDF">
        <w:rPr>
          <w:rFonts w:ascii="Arial" w:hAnsi="Arial" w:cs="Arial"/>
          <w:lang w:eastAsia="en-AU"/>
        </w:rPr>
        <w:t xml:space="preserve">they would for outstanding </w:t>
      </w:r>
      <w:r w:rsidR="6953E12D" w:rsidRPr="00447BDF">
        <w:rPr>
          <w:rFonts w:ascii="Arial" w:hAnsi="Arial" w:cs="Arial"/>
          <w:lang w:eastAsia="en-AU"/>
        </w:rPr>
        <w:t>c</w:t>
      </w:r>
      <w:r w:rsidRPr="00447BDF">
        <w:rPr>
          <w:rFonts w:ascii="Arial" w:hAnsi="Arial" w:cs="Arial"/>
          <w:lang w:eastAsia="en-AU"/>
        </w:rPr>
        <w:t>ouncil rates and charges.  This may include charging interest and/or initiating legal action.</w:t>
      </w:r>
    </w:p>
    <w:p w14:paraId="0D16FF62" w14:textId="77777777" w:rsidR="00370EF1" w:rsidRPr="00447BDF" w:rsidRDefault="00370EF1" w:rsidP="00155AAB">
      <w:pPr>
        <w:pStyle w:val="NoSpacing"/>
        <w:rPr>
          <w:rFonts w:ascii="Arial" w:hAnsi="Arial" w:cs="Arial"/>
          <w:b/>
          <w:bCs/>
          <w:lang w:eastAsia="en-AU"/>
        </w:rPr>
      </w:pPr>
    </w:p>
    <w:p w14:paraId="47E65AF2" w14:textId="456349E7" w:rsidR="00E87168" w:rsidRPr="00447BDF" w:rsidRDefault="00E87168" w:rsidP="00155AAB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>What help is available to pay the ESVF?</w:t>
      </w:r>
    </w:p>
    <w:p w14:paraId="6B3BDDC3" w14:textId="2C7DDF4E" w:rsidR="00E87168" w:rsidRPr="00447BDF" w:rsidRDefault="00370EF1" w:rsidP="00155AAB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Strathbogie</w:t>
      </w:r>
      <w:r w:rsidR="00155AAB" w:rsidRPr="00447BDF">
        <w:rPr>
          <w:rFonts w:ascii="Arial" w:hAnsi="Arial" w:cs="Arial"/>
          <w:lang w:eastAsia="en-AU"/>
        </w:rPr>
        <w:t xml:space="preserve"> Shi</w:t>
      </w:r>
      <w:r w:rsidRPr="00447BDF">
        <w:rPr>
          <w:rFonts w:ascii="Arial" w:hAnsi="Arial" w:cs="Arial"/>
          <w:lang w:eastAsia="en-AU"/>
        </w:rPr>
        <w:t>re Council understands</w:t>
      </w:r>
      <w:r w:rsidR="00E87168" w:rsidRPr="00447BDF">
        <w:rPr>
          <w:rFonts w:ascii="Arial" w:hAnsi="Arial" w:cs="Arial"/>
          <w:lang w:eastAsia="en-AU"/>
        </w:rPr>
        <w:t xml:space="preserve"> the increase</w:t>
      </w:r>
      <w:r w:rsidR="106478F0" w:rsidRPr="00447BDF">
        <w:rPr>
          <w:rFonts w:ascii="Arial" w:hAnsi="Arial" w:cs="Arial"/>
          <w:lang w:eastAsia="en-AU"/>
        </w:rPr>
        <w:t>d state levy</w:t>
      </w:r>
      <w:r w:rsidR="00E87168" w:rsidRPr="00447BDF">
        <w:rPr>
          <w:rFonts w:ascii="Arial" w:hAnsi="Arial" w:cs="Arial"/>
          <w:lang w:eastAsia="en-AU"/>
        </w:rPr>
        <w:t xml:space="preserve"> may contribute to rate shock for some ratepayers.</w:t>
      </w:r>
    </w:p>
    <w:p w14:paraId="72BA6B05" w14:textId="77777777" w:rsidR="001835AA" w:rsidRPr="00447BDF" w:rsidRDefault="001835AA" w:rsidP="00155AAB">
      <w:pPr>
        <w:pStyle w:val="NoSpacing"/>
        <w:rPr>
          <w:rFonts w:ascii="Arial" w:hAnsi="Arial" w:cs="Arial"/>
          <w:lang w:eastAsia="en-AU"/>
        </w:rPr>
      </w:pPr>
    </w:p>
    <w:p w14:paraId="72B77899" w14:textId="3E4CC387" w:rsidR="00E87168" w:rsidRPr="00447BDF" w:rsidRDefault="00E87168" w:rsidP="00155AAB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Council continue</w:t>
      </w:r>
      <w:r w:rsidR="40323A79" w:rsidRPr="00447BDF">
        <w:rPr>
          <w:rFonts w:ascii="Arial" w:hAnsi="Arial" w:cs="Arial"/>
          <w:lang w:eastAsia="en-AU"/>
        </w:rPr>
        <w:t>s</w:t>
      </w:r>
      <w:r w:rsidRPr="00447BDF">
        <w:rPr>
          <w:rFonts w:ascii="Arial" w:hAnsi="Arial" w:cs="Arial"/>
          <w:lang w:eastAsia="en-AU"/>
        </w:rPr>
        <w:t xml:space="preserve"> to provide existing payment options via payment plans.  If you are unable to make payment by the due date, </w:t>
      </w:r>
      <w:r w:rsidR="001835AA" w:rsidRPr="00447BDF">
        <w:rPr>
          <w:rFonts w:ascii="Arial" w:hAnsi="Arial" w:cs="Arial"/>
          <w:lang w:eastAsia="en-AU"/>
        </w:rPr>
        <w:t>please contact</w:t>
      </w:r>
      <w:r w:rsidR="66275524" w:rsidRPr="00447BDF">
        <w:rPr>
          <w:rFonts w:ascii="Arial" w:hAnsi="Arial" w:cs="Arial"/>
          <w:lang w:eastAsia="en-AU"/>
        </w:rPr>
        <w:t xml:space="preserve"> council </w:t>
      </w:r>
      <w:r w:rsidRPr="00447BDF">
        <w:rPr>
          <w:rFonts w:ascii="Arial" w:hAnsi="Arial" w:cs="Arial"/>
          <w:lang w:eastAsia="en-AU"/>
        </w:rPr>
        <w:t>to discuss a suitable payment plan.</w:t>
      </w:r>
    </w:p>
    <w:p w14:paraId="039A820B" w14:textId="45726B84" w:rsidR="00E87168" w:rsidRPr="00447BDF" w:rsidRDefault="00E87168" w:rsidP="00155AAB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lastRenderedPageBreak/>
        <w:t>These enquiries are treated confidentially</w:t>
      </w:r>
      <w:r w:rsidR="05B0266C" w:rsidRPr="00447BDF">
        <w:rPr>
          <w:rFonts w:ascii="Arial" w:hAnsi="Arial" w:cs="Arial"/>
          <w:lang w:eastAsia="en-AU"/>
        </w:rPr>
        <w:t>.</w:t>
      </w:r>
      <w:r w:rsidR="758E93CE" w:rsidRPr="00447BDF">
        <w:rPr>
          <w:rFonts w:ascii="Arial" w:hAnsi="Arial" w:cs="Arial"/>
          <w:lang w:eastAsia="en-AU"/>
        </w:rPr>
        <w:t xml:space="preserve"> E</w:t>
      </w:r>
      <w:r w:rsidRPr="00447BDF">
        <w:rPr>
          <w:rFonts w:ascii="Arial" w:hAnsi="Arial" w:cs="Arial"/>
          <w:lang w:eastAsia="en-AU"/>
        </w:rPr>
        <w:t xml:space="preserve">arly communication from </w:t>
      </w:r>
      <w:r w:rsidR="3C77C696" w:rsidRPr="00447BDF">
        <w:rPr>
          <w:rFonts w:ascii="Arial" w:hAnsi="Arial" w:cs="Arial"/>
          <w:lang w:eastAsia="en-AU"/>
        </w:rPr>
        <w:t>ratepayers</w:t>
      </w:r>
      <w:r w:rsidRPr="00447BDF">
        <w:rPr>
          <w:rFonts w:ascii="Arial" w:hAnsi="Arial" w:cs="Arial"/>
          <w:lang w:eastAsia="en-AU"/>
        </w:rPr>
        <w:t xml:space="preserve"> may help prevent commencement of costly legal action for recovery of outstanding rates, charges and levies.</w:t>
      </w:r>
    </w:p>
    <w:p w14:paraId="0C434A4D" w14:textId="77777777" w:rsidR="00370EF1" w:rsidRPr="00447BDF" w:rsidRDefault="00370EF1" w:rsidP="00370EF1">
      <w:pPr>
        <w:pStyle w:val="NoSpacing"/>
        <w:rPr>
          <w:rFonts w:ascii="Arial" w:hAnsi="Arial" w:cs="Arial"/>
          <w:b/>
          <w:bCs/>
          <w:lang w:eastAsia="en-AU"/>
        </w:rPr>
      </w:pPr>
    </w:p>
    <w:p w14:paraId="597B883B" w14:textId="27C6AF64" w:rsidR="00E87168" w:rsidRPr="00447BDF" w:rsidRDefault="00E87168" w:rsidP="00370EF1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>Can a ratepayer object to the ESVF?</w:t>
      </w:r>
    </w:p>
    <w:p w14:paraId="73262E06" w14:textId="72DDE1B7" w:rsidR="00E87168" w:rsidRPr="00447BDF" w:rsidRDefault="00E87168" w:rsidP="00370EF1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 xml:space="preserve">Ratepayers can’t object to the levy itself; </w:t>
      </w:r>
      <w:r w:rsidR="65E5D128" w:rsidRPr="00447BDF">
        <w:rPr>
          <w:rFonts w:ascii="Arial" w:hAnsi="Arial" w:cs="Arial"/>
          <w:lang w:eastAsia="en-AU"/>
        </w:rPr>
        <w:t>however,</w:t>
      </w:r>
      <w:r w:rsidRPr="00447BDF">
        <w:rPr>
          <w:rFonts w:ascii="Arial" w:hAnsi="Arial" w:cs="Arial"/>
          <w:lang w:eastAsia="en-AU"/>
        </w:rPr>
        <w:t xml:space="preserve"> ratepayers can review their notice to ensure their property is correctly classified and valued</w:t>
      </w:r>
      <w:r w:rsidR="3A441869" w:rsidRPr="00447BDF">
        <w:rPr>
          <w:rFonts w:ascii="Arial" w:hAnsi="Arial" w:cs="Arial"/>
          <w:lang w:eastAsia="en-AU"/>
        </w:rPr>
        <w:t>,</w:t>
      </w:r>
      <w:r w:rsidRPr="00447BDF">
        <w:rPr>
          <w:rFonts w:ascii="Arial" w:hAnsi="Arial" w:cs="Arial"/>
          <w:lang w:eastAsia="en-AU"/>
        </w:rPr>
        <w:t xml:space="preserve"> so the right levy rate is applied.</w:t>
      </w:r>
    </w:p>
    <w:p w14:paraId="102973B0" w14:textId="1B9F33DA" w:rsidR="00370EF1" w:rsidRPr="00447BDF" w:rsidRDefault="00E87168" w:rsidP="00370EF1">
      <w:pPr>
        <w:pStyle w:val="NoSpacing"/>
        <w:rPr>
          <w:rFonts w:ascii="Arial" w:hAnsi="Arial" w:cs="Arial"/>
        </w:rPr>
      </w:pPr>
      <w:r w:rsidRPr="00447BDF">
        <w:rPr>
          <w:rFonts w:ascii="Arial" w:hAnsi="Arial" w:cs="Arial"/>
          <w:lang w:eastAsia="en-AU"/>
        </w:rPr>
        <w:t xml:space="preserve">Each property is allocated an Australian Valuation Property Classification Code (AVPCC) by the Valuer-General </w:t>
      </w:r>
      <w:r w:rsidR="176A8208" w:rsidRPr="00447BDF">
        <w:rPr>
          <w:rFonts w:ascii="Arial" w:hAnsi="Arial" w:cs="Arial"/>
          <w:lang w:eastAsia="en-AU"/>
        </w:rPr>
        <w:t xml:space="preserve">of </w:t>
      </w:r>
      <w:r w:rsidRPr="00447BDF">
        <w:rPr>
          <w:rFonts w:ascii="Arial" w:hAnsi="Arial" w:cs="Arial"/>
          <w:lang w:eastAsia="en-AU"/>
        </w:rPr>
        <w:t xml:space="preserve">Victoria. This code determines which ESVF category applies to the </w:t>
      </w:r>
      <w:r w:rsidRPr="00447BDF">
        <w:rPr>
          <w:rFonts w:ascii="Arial" w:hAnsi="Arial" w:cs="Arial"/>
        </w:rPr>
        <w:t>property.</w:t>
      </w:r>
    </w:p>
    <w:p w14:paraId="1364CA13" w14:textId="77777777" w:rsidR="00370EF1" w:rsidRPr="00447BDF" w:rsidRDefault="00370EF1" w:rsidP="00370EF1">
      <w:pPr>
        <w:pStyle w:val="NoSpacing"/>
        <w:rPr>
          <w:rFonts w:ascii="Arial" w:hAnsi="Arial" w:cs="Arial"/>
        </w:rPr>
      </w:pPr>
    </w:p>
    <w:p w14:paraId="6AD1A69F" w14:textId="0A4D0843" w:rsidR="00E87168" w:rsidRPr="00447BDF" w:rsidRDefault="00E87168" w:rsidP="00370EF1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</w:rPr>
        <w:t>The Capital Improved Value</w:t>
      </w:r>
      <w:r w:rsidR="59367D9A" w:rsidRPr="00447BDF">
        <w:rPr>
          <w:rFonts w:ascii="Arial" w:hAnsi="Arial" w:cs="Arial"/>
        </w:rPr>
        <w:t xml:space="preserve"> (CIV)</w:t>
      </w:r>
      <w:r w:rsidRPr="00447BDF">
        <w:rPr>
          <w:rFonts w:ascii="Arial" w:hAnsi="Arial" w:cs="Arial"/>
        </w:rPr>
        <w:t xml:space="preserve"> of a property determines the amount</w:t>
      </w:r>
      <w:r w:rsidRPr="00447BDF">
        <w:rPr>
          <w:rFonts w:ascii="Arial" w:hAnsi="Arial" w:cs="Arial"/>
          <w:lang w:eastAsia="en-AU"/>
        </w:rPr>
        <w:t xml:space="preserve"> of variable charge levied.</w:t>
      </w:r>
    </w:p>
    <w:p w14:paraId="07F21202" w14:textId="57219718" w:rsidR="00E87168" w:rsidRPr="00447BDF" w:rsidRDefault="00E87168" w:rsidP="00370EF1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 xml:space="preserve">Both elements can be formally objected to within two months of the date of the </w:t>
      </w:r>
      <w:r w:rsidR="305C3CCD" w:rsidRPr="00447BDF">
        <w:rPr>
          <w:rFonts w:ascii="Arial" w:hAnsi="Arial" w:cs="Arial"/>
          <w:i/>
          <w:iCs/>
          <w:lang w:eastAsia="en-AU"/>
        </w:rPr>
        <w:t>a</w:t>
      </w:r>
      <w:r w:rsidRPr="00447BDF">
        <w:rPr>
          <w:rFonts w:ascii="Arial" w:hAnsi="Arial" w:cs="Arial"/>
          <w:i/>
          <w:iCs/>
          <w:lang w:eastAsia="en-AU"/>
        </w:rPr>
        <w:t xml:space="preserve">nnual </w:t>
      </w:r>
      <w:r w:rsidR="2FA531DD" w:rsidRPr="00447BDF">
        <w:rPr>
          <w:rFonts w:ascii="Arial" w:hAnsi="Arial" w:cs="Arial"/>
          <w:i/>
          <w:iCs/>
          <w:lang w:eastAsia="en-AU"/>
        </w:rPr>
        <w:t>v</w:t>
      </w:r>
      <w:r w:rsidRPr="00447BDF">
        <w:rPr>
          <w:rFonts w:ascii="Arial" w:hAnsi="Arial" w:cs="Arial"/>
          <w:i/>
          <w:iCs/>
          <w:lang w:eastAsia="en-AU"/>
        </w:rPr>
        <w:t xml:space="preserve">aluation, </w:t>
      </w:r>
      <w:r w:rsidR="1D32DB77" w:rsidRPr="00447BDF">
        <w:rPr>
          <w:rFonts w:ascii="Arial" w:hAnsi="Arial" w:cs="Arial"/>
          <w:i/>
          <w:iCs/>
          <w:lang w:eastAsia="en-AU"/>
        </w:rPr>
        <w:t>r</w:t>
      </w:r>
      <w:r w:rsidRPr="00447BDF">
        <w:rPr>
          <w:rFonts w:ascii="Arial" w:hAnsi="Arial" w:cs="Arial"/>
          <w:i/>
          <w:iCs/>
          <w:lang w:eastAsia="en-AU"/>
        </w:rPr>
        <w:t xml:space="preserve">ate and </w:t>
      </w:r>
      <w:r w:rsidR="64C3C75F" w:rsidRPr="00447BDF">
        <w:rPr>
          <w:rFonts w:ascii="Arial" w:hAnsi="Arial" w:cs="Arial"/>
          <w:i/>
          <w:iCs/>
          <w:lang w:eastAsia="en-AU"/>
        </w:rPr>
        <w:t>c</w:t>
      </w:r>
      <w:r w:rsidRPr="00447BDF">
        <w:rPr>
          <w:rFonts w:ascii="Arial" w:hAnsi="Arial" w:cs="Arial"/>
          <w:i/>
          <w:iCs/>
          <w:lang w:eastAsia="en-AU"/>
        </w:rPr>
        <w:t xml:space="preserve">harge </w:t>
      </w:r>
      <w:r w:rsidR="317840EB" w:rsidRPr="00447BDF">
        <w:rPr>
          <w:rFonts w:ascii="Arial" w:hAnsi="Arial" w:cs="Arial"/>
          <w:i/>
          <w:iCs/>
          <w:lang w:eastAsia="en-AU"/>
        </w:rPr>
        <w:t>n</w:t>
      </w:r>
      <w:r w:rsidRPr="00447BDF">
        <w:rPr>
          <w:rFonts w:ascii="Arial" w:hAnsi="Arial" w:cs="Arial"/>
          <w:i/>
          <w:iCs/>
          <w:lang w:eastAsia="en-AU"/>
        </w:rPr>
        <w:t>otice</w:t>
      </w:r>
      <w:r w:rsidRPr="00447BDF">
        <w:rPr>
          <w:rFonts w:ascii="Arial" w:hAnsi="Arial" w:cs="Arial"/>
          <w:lang w:eastAsia="en-AU"/>
        </w:rPr>
        <w:t xml:space="preserve"> and must be submitted on the prescribed </w:t>
      </w:r>
      <w:r w:rsidR="001835AA" w:rsidRPr="00447BDF">
        <w:rPr>
          <w:rFonts w:ascii="Arial" w:hAnsi="Arial" w:cs="Arial"/>
          <w:lang w:eastAsia="en-AU"/>
        </w:rPr>
        <w:t>form, via</w:t>
      </w:r>
      <w:r w:rsidRPr="00447BDF">
        <w:rPr>
          <w:rFonts w:ascii="Arial" w:hAnsi="Arial" w:cs="Arial"/>
          <w:lang w:eastAsia="en-AU"/>
        </w:rPr>
        <w:t xml:space="preserve"> the valuer's </w:t>
      </w:r>
      <w:r w:rsidR="3AC5B44F" w:rsidRPr="00447BDF">
        <w:rPr>
          <w:rFonts w:ascii="Arial" w:hAnsi="Arial" w:cs="Arial"/>
          <w:lang w:eastAsia="en-AU"/>
        </w:rPr>
        <w:t xml:space="preserve">online </w:t>
      </w:r>
      <w:r w:rsidRPr="00447BDF">
        <w:rPr>
          <w:rFonts w:ascii="Arial" w:hAnsi="Arial" w:cs="Arial"/>
          <w:lang w:eastAsia="en-AU"/>
        </w:rPr>
        <w:t xml:space="preserve">portal. </w:t>
      </w:r>
    </w:p>
    <w:p w14:paraId="5CBFC6AE" w14:textId="77777777" w:rsidR="00370EF1" w:rsidRPr="00447BDF" w:rsidRDefault="00370EF1" w:rsidP="00370EF1">
      <w:pPr>
        <w:pStyle w:val="NoSpacing"/>
        <w:rPr>
          <w:rFonts w:ascii="Arial" w:hAnsi="Arial" w:cs="Arial"/>
          <w:b/>
          <w:bCs/>
          <w:lang w:eastAsia="en-AU"/>
        </w:rPr>
      </w:pPr>
    </w:p>
    <w:p w14:paraId="6CA98E19" w14:textId="7AE5CB93" w:rsidR="00E87168" w:rsidRPr="00447BDF" w:rsidRDefault="00E87168" w:rsidP="00370EF1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>What if I have more questions?</w:t>
      </w:r>
    </w:p>
    <w:p w14:paraId="0D2E78B5" w14:textId="3A27C037" w:rsidR="00C16C82" w:rsidRPr="00447BDF" w:rsidRDefault="00E87168" w:rsidP="00370EF1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More detailed information relating to the implementation of the ESVF is available on the </w:t>
      </w:r>
      <w:hyperlink r:id="rId13">
        <w:r w:rsidRPr="00447BDF">
          <w:rPr>
            <w:rFonts w:ascii="Arial" w:hAnsi="Arial" w:cs="Arial"/>
            <w:lang w:eastAsia="en-AU"/>
          </w:rPr>
          <w:t>Department of Treasury and Finance website</w:t>
        </w:r>
      </w:hyperlink>
      <w:r w:rsidR="2B157621" w:rsidRPr="00447BDF">
        <w:rPr>
          <w:rFonts w:ascii="Arial" w:hAnsi="Arial" w:cs="Arial"/>
          <w:lang w:eastAsia="en-AU"/>
        </w:rPr>
        <w:t xml:space="preserve"> </w:t>
      </w:r>
      <w:r w:rsidR="2B157621" w:rsidRPr="00447BDF">
        <w:rPr>
          <w:rFonts w:ascii="Arial" w:eastAsia="Times New Roman" w:hAnsi="Arial" w:cs="Arial"/>
          <w:lang w:eastAsia="en-AU"/>
        </w:rPr>
        <w:t> </w:t>
      </w:r>
      <w:hyperlink r:id="rId14" w:history="1">
        <w:r w:rsidR="2B157621" w:rsidRPr="00447BDF">
          <w:rPr>
            <w:rFonts w:ascii="Arial" w:eastAsia="Times New Roman" w:hAnsi="Arial" w:cs="Arial"/>
            <w:u w:val="single"/>
            <w:lang w:eastAsia="en-AU"/>
          </w:rPr>
          <w:t>Victorian Department of Treasure and Finance</w:t>
        </w:r>
      </w:hyperlink>
    </w:p>
    <w:p w14:paraId="55BC7EE2" w14:textId="77777777" w:rsidR="00C40759" w:rsidRPr="00447BDF" w:rsidRDefault="00C40759" w:rsidP="00370EF1">
      <w:pPr>
        <w:pStyle w:val="NoSpacing"/>
        <w:rPr>
          <w:rFonts w:ascii="Arial" w:hAnsi="Arial" w:cs="Arial"/>
          <w:lang w:eastAsia="en-AU"/>
        </w:rPr>
      </w:pPr>
    </w:p>
    <w:p w14:paraId="6870CD47" w14:textId="77777777" w:rsidR="001835AA" w:rsidRPr="00447BDF" w:rsidRDefault="001835AA" w:rsidP="00370EF1">
      <w:pPr>
        <w:pStyle w:val="NoSpacing"/>
        <w:rPr>
          <w:rFonts w:ascii="Arial" w:hAnsi="Arial" w:cs="Arial"/>
          <w:lang w:eastAsia="en-AU"/>
        </w:rPr>
      </w:pPr>
    </w:p>
    <w:p w14:paraId="64C74F37" w14:textId="3569040F" w:rsidR="7D386A1B" w:rsidRPr="00447BDF" w:rsidRDefault="7D386A1B" w:rsidP="3D4C7192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The State Government will also establish an 1800 number for enquiries about the ESVF.  Council will advise this phone number once it has been communicated.</w:t>
      </w:r>
    </w:p>
    <w:p w14:paraId="21FE9D90" w14:textId="04424FB4" w:rsidR="00C16C82" w:rsidRPr="00447BDF" w:rsidRDefault="00C16C82" w:rsidP="00C16C82">
      <w:pPr>
        <w:spacing w:before="100" w:beforeAutospacing="1" w:after="100" w:afterAutospacing="1"/>
        <w:rPr>
          <w:rFonts w:ascii="Arial" w:hAnsi="Arial" w:cs="Arial"/>
          <w:lang w:eastAsia="en-AU"/>
          <w14:ligatures w14:val="none"/>
        </w:rPr>
      </w:pPr>
      <w:r w:rsidRPr="00447BDF">
        <w:rPr>
          <w:rFonts w:ascii="Arial" w:hAnsi="Arial" w:cs="Arial"/>
          <w:b/>
          <w:bCs/>
          <w:lang w:eastAsia="en-AU"/>
          <w14:ligatures w14:val="none"/>
        </w:rPr>
        <w:t>Who decides the rates and exemptions?</w:t>
      </w:r>
      <w:r w:rsidRPr="00447BDF">
        <w:rPr>
          <w:rFonts w:ascii="Arial" w:hAnsi="Arial" w:cs="Arial"/>
          <w:lang w:eastAsia="en-AU"/>
          <w14:ligatures w14:val="none"/>
        </w:rPr>
        <w:br/>
        <w:t xml:space="preserve"> The Victorian Department of Treasury and Finance (DTF) and the State Revenue Office (SRO).</w:t>
      </w:r>
    </w:p>
    <w:p w14:paraId="3B018DDF" w14:textId="13ACA0CC" w:rsidR="00C16C82" w:rsidRPr="00447BDF" w:rsidRDefault="00C16C82" w:rsidP="72C7363C">
      <w:pPr>
        <w:spacing w:before="100" w:beforeAutospacing="1" w:after="100" w:afterAutospacing="1"/>
        <w:rPr>
          <w:rFonts w:ascii="Arial" w:hAnsi="Arial" w:cs="Arial"/>
          <w:lang w:eastAsia="en-AU"/>
          <w14:ligatures w14:val="none"/>
        </w:rPr>
      </w:pPr>
      <w:r w:rsidRPr="00447BDF">
        <w:rPr>
          <w:rFonts w:ascii="Arial" w:hAnsi="Arial" w:cs="Arial"/>
          <w:b/>
          <w:bCs/>
          <w:lang w:eastAsia="en-AU"/>
          <w14:ligatures w14:val="none"/>
        </w:rPr>
        <w:t xml:space="preserve">What is </w:t>
      </w:r>
      <w:r w:rsidR="6582CF19" w:rsidRPr="00447BDF">
        <w:rPr>
          <w:rFonts w:ascii="Arial" w:hAnsi="Arial" w:cs="Arial"/>
          <w:b/>
          <w:bCs/>
          <w:lang w:eastAsia="en-AU"/>
          <w14:ligatures w14:val="none"/>
        </w:rPr>
        <w:t>c</w:t>
      </w:r>
      <w:r w:rsidRPr="00447BDF">
        <w:rPr>
          <w:rFonts w:ascii="Arial" w:hAnsi="Arial" w:cs="Arial"/>
          <w:b/>
          <w:bCs/>
          <w:lang w:eastAsia="en-AU"/>
          <w14:ligatures w14:val="none"/>
        </w:rPr>
        <w:t>ouncil doing about this?</w:t>
      </w:r>
      <w:r w:rsidRPr="00447BDF">
        <w:rPr>
          <w:rFonts w:ascii="Arial" w:hAnsi="Arial" w:cs="Arial"/>
          <w:lang w:eastAsia="en-AU"/>
          <w14:ligatures w14:val="none"/>
        </w:rPr>
        <w:br/>
        <w:t xml:space="preserve">Strathbogie Shire Council is strongly advocating against the unfair impacts of the ESVF. Mayor Claire Ewart-Kennedy has publicly </w:t>
      </w:r>
      <w:r w:rsidR="2E300D1C" w:rsidRPr="00447BDF">
        <w:rPr>
          <w:rFonts w:ascii="Arial" w:hAnsi="Arial" w:cs="Arial"/>
          <w:lang w:eastAsia="en-AU"/>
          <w14:ligatures w14:val="none"/>
        </w:rPr>
        <w:t>voiced the following about the ESVF:</w:t>
      </w:r>
    </w:p>
    <w:p w14:paraId="52FF6CA1" w14:textId="77777777" w:rsidR="00C16C82" w:rsidRPr="00447BDF" w:rsidRDefault="00C16C82" w:rsidP="00C16C82">
      <w:pPr>
        <w:numPr>
          <w:ilvl w:val="0"/>
          <w:numId w:val="6"/>
        </w:numPr>
        <w:spacing w:before="100" w:beforeAutospacing="1" w:after="100" w:afterAutospacing="1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eastAsia="Times New Roman" w:hAnsi="Arial" w:cs="Arial"/>
          <w:lang w:eastAsia="en-AU"/>
          <w14:ligatures w14:val="none"/>
        </w:rPr>
        <w:t>Significant increases for farmers, small businesses, and rural families.</w:t>
      </w:r>
    </w:p>
    <w:p w14:paraId="2BF748D6" w14:textId="77777777" w:rsidR="00C16C82" w:rsidRPr="00447BDF" w:rsidRDefault="00C16C82" w:rsidP="00C16C82">
      <w:pPr>
        <w:numPr>
          <w:ilvl w:val="0"/>
          <w:numId w:val="6"/>
        </w:numPr>
        <w:spacing w:before="100" w:beforeAutospacing="1" w:after="100" w:afterAutospacing="1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eastAsia="Times New Roman" w:hAnsi="Arial" w:cs="Arial"/>
          <w:lang w:eastAsia="en-AU"/>
          <w14:ligatures w14:val="none"/>
        </w:rPr>
        <w:t>Double-charging emergency volunteers who are already supporting these services.</w:t>
      </w:r>
    </w:p>
    <w:p w14:paraId="48B2063E" w14:textId="77777777" w:rsidR="00C16C82" w:rsidRPr="00447BDF" w:rsidRDefault="00C16C82" w:rsidP="00C16C82">
      <w:pPr>
        <w:numPr>
          <w:ilvl w:val="0"/>
          <w:numId w:val="6"/>
        </w:numPr>
        <w:spacing w:before="100" w:beforeAutospacing="1" w:after="100" w:afterAutospacing="1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eastAsia="Times New Roman" w:hAnsi="Arial" w:cs="Arial"/>
          <w:lang w:eastAsia="en-AU"/>
          <w14:ligatures w14:val="none"/>
        </w:rPr>
        <w:t>Lack of genuine consultation or support to manage the rollout and confusion.</w:t>
      </w:r>
    </w:p>
    <w:p w14:paraId="256501AA" w14:textId="56F2EEDA" w:rsidR="00C16C82" w:rsidRPr="00447BDF" w:rsidRDefault="00C16C82" w:rsidP="00C16C82">
      <w:pPr>
        <w:numPr>
          <w:ilvl w:val="0"/>
          <w:numId w:val="6"/>
        </w:numPr>
        <w:spacing w:before="100" w:beforeAutospacing="1" w:after="100" w:afterAutospacing="1"/>
        <w:rPr>
          <w:rFonts w:ascii="Arial" w:eastAsia="Times New Roman" w:hAnsi="Arial" w:cs="Arial"/>
          <w:lang w:eastAsia="en-AU"/>
          <w14:ligatures w14:val="none"/>
        </w:rPr>
      </w:pPr>
      <w:r w:rsidRPr="00447BDF">
        <w:rPr>
          <w:rFonts w:ascii="Arial" w:eastAsia="Times New Roman" w:hAnsi="Arial" w:cs="Arial"/>
          <w:lang w:eastAsia="en-AU"/>
          <w14:ligatures w14:val="none"/>
        </w:rPr>
        <w:t>Unfair shift of cost and admin burden onto local government.</w:t>
      </w:r>
    </w:p>
    <w:p w14:paraId="42C58CE7" w14:textId="245AC9F3" w:rsidR="00C16C82" w:rsidRPr="00447BDF" w:rsidRDefault="00C16C82" w:rsidP="00FC6C4A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 xml:space="preserve">Strathbogie Shire Council is calling on the Victorian </w:t>
      </w:r>
      <w:r w:rsidR="6D097DDD" w:rsidRPr="00447BDF">
        <w:rPr>
          <w:rFonts w:ascii="Arial" w:hAnsi="Arial" w:cs="Arial"/>
          <w:lang w:eastAsia="en-AU"/>
        </w:rPr>
        <w:t xml:space="preserve">State </w:t>
      </w:r>
      <w:r w:rsidRPr="00447BDF">
        <w:rPr>
          <w:rFonts w:ascii="Arial" w:hAnsi="Arial" w:cs="Arial"/>
          <w:lang w:eastAsia="en-AU"/>
        </w:rPr>
        <w:t>Government to:</w:t>
      </w:r>
    </w:p>
    <w:p w14:paraId="0B8F5F40" w14:textId="77777777" w:rsidR="00FC6C4A" w:rsidRPr="00447BDF" w:rsidRDefault="00FC6C4A" w:rsidP="00FC6C4A">
      <w:pPr>
        <w:pStyle w:val="NoSpacing"/>
        <w:rPr>
          <w:rFonts w:ascii="Arial" w:hAnsi="Arial" w:cs="Arial"/>
          <w:lang w:eastAsia="en-AU"/>
        </w:rPr>
      </w:pPr>
    </w:p>
    <w:p w14:paraId="2FBB4A51" w14:textId="77777777" w:rsidR="00C16C82" w:rsidRPr="00447BDF" w:rsidRDefault="00C16C82" w:rsidP="00FC6C4A">
      <w:pPr>
        <w:pStyle w:val="NoSpacing"/>
        <w:numPr>
          <w:ilvl w:val="0"/>
          <w:numId w:val="20"/>
        </w:numPr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Recalibrate the levy formula so rural and regional communities are not unfairly penalised.</w:t>
      </w:r>
    </w:p>
    <w:p w14:paraId="3F1EDB72" w14:textId="77777777" w:rsidR="00C16C82" w:rsidRPr="00447BDF" w:rsidRDefault="00C16C82" w:rsidP="00FC6C4A">
      <w:pPr>
        <w:pStyle w:val="NoSpacing"/>
        <w:numPr>
          <w:ilvl w:val="0"/>
          <w:numId w:val="20"/>
        </w:numPr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lastRenderedPageBreak/>
        <w:t>Guarantee reinvestment of funds raised in rural areas back into local emergency services.</w:t>
      </w:r>
    </w:p>
    <w:p w14:paraId="1DD56BF9" w14:textId="77777777" w:rsidR="00C16C82" w:rsidRPr="00447BDF" w:rsidRDefault="00C16C82" w:rsidP="00FC6C4A">
      <w:pPr>
        <w:pStyle w:val="NoSpacing"/>
        <w:numPr>
          <w:ilvl w:val="0"/>
          <w:numId w:val="20"/>
        </w:numPr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Remove council from the collection process and return responsibility to the State Revenue Office.</w:t>
      </w:r>
    </w:p>
    <w:p w14:paraId="6A8B08B8" w14:textId="77777777" w:rsidR="00FC6C4A" w:rsidRPr="00447BDF" w:rsidRDefault="00FC6C4A" w:rsidP="00FC6C4A">
      <w:pPr>
        <w:pStyle w:val="NoSpacing"/>
        <w:ind w:left="720"/>
        <w:rPr>
          <w:rFonts w:ascii="Arial" w:hAnsi="Arial" w:cs="Arial"/>
          <w:lang w:eastAsia="en-AU"/>
        </w:rPr>
      </w:pPr>
    </w:p>
    <w:p w14:paraId="1F9BF4D8" w14:textId="77777777" w:rsidR="00C16C82" w:rsidRPr="00447BDF" w:rsidRDefault="00C16C82" w:rsidP="00843CF9">
      <w:pPr>
        <w:pStyle w:val="NoSpacing"/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Council continues to advocate through:</w:t>
      </w:r>
    </w:p>
    <w:p w14:paraId="3D0CBD96" w14:textId="77777777" w:rsidR="00C16C82" w:rsidRPr="00447BDF" w:rsidRDefault="00C16C82" w:rsidP="00843CF9">
      <w:pPr>
        <w:pStyle w:val="NoSpacing"/>
        <w:numPr>
          <w:ilvl w:val="0"/>
          <w:numId w:val="19"/>
        </w:numPr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Rural Councils Victoria</w:t>
      </w:r>
    </w:p>
    <w:p w14:paraId="2CD20965" w14:textId="77777777" w:rsidR="00C16C82" w:rsidRPr="00447BDF" w:rsidRDefault="00C16C82" w:rsidP="00843CF9">
      <w:pPr>
        <w:pStyle w:val="NoSpacing"/>
        <w:numPr>
          <w:ilvl w:val="0"/>
          <w:numId w:val="19"/>
        </w:numPr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Municipal Association of Victoria</w:t>
      </w:r>
    </w:p>
    <w:p w14:paraId="5F378F81" w14:textId="6B5506E7" w:rsidR="00AB0B7D" w:rsidRPr="00447BDF" w:rsidRDefault="00C16C82" w:rsidP="00843CF9">
      <w:pPr>
        <w:pStyle w:val="NoSpacing"/>
        <w:numPr>
          <w:ilvl w:val="0"/>
          <w:numId w:val="19"/>
        </w:numPr>
        <w:rPr>
          <w:rFonts w:ascii="Arial" w:hAnsi="Arial" w:cs="Arial"/>
          <w:lang w:eastAsia="en-AU"/>
        </w:rPr>
      </w:pPr>
      <w:r w:rsidRPr="00447BDF">
        <w:rPr>
          <w:rFonts w:ascii="Arial" w:hAnsi="Arial" w:cs="Arial"/>
          <w:lang w:eastAsia="en-AU"/>
        </w:rPr>
        <w:t>Direct engagement with state government officials</w:t>
      </w:r>
    </w:p>
    <w:p w14:paraId="65FF3C3B" w14:textId="77777777" w:rsidR="00C40759" w:rsidRPr="00447BDF" w:rsidRDefault="00C40759" w:rsidP="00843CF9">
      <w:pPr>
        <w:pStyle w:val="NoSpacing"/>
        <w:rPr>
          <w:rFonts w:ascii="Arial" w:hAnsi="Arial" w:cs="Arial"/>
          <w:b/>
          <w:bCs/>
          <w:lang w:eastAsia="en-AU"/>
        </w:rPr>
      </w:pPr>
    </w:p>
    <w:p w14:paraId="3DFDF08F" w14:textId="77777777" w:rsidR="00C40759" w:rsidRPr="00447BDF" w:rsidRDefault="00C40759" w:rsidP="00843CF9">
      <w:pPr>
        <w:pStyle w:val="NoSpacing"/>
        <w:rPr>
          <w:rFonts w:ascii="Arial" w:hAnsi="Arial" w:cs="Arial"/>
          <w:b/>
          <w:bCs/>
          <w:lang w:eastAsia="en-AU"/>
        </w:rPr>
      </w:pPr>
    </w:p>
    <w:p w14:paraId="448C289D" w14:textId="77777777" w:rsidR="00C40759" w:rsidRPr="00447BDF" w:rsidRDefault="00C40759" w:rsidP="00843CF9">
      <w:pPr>
        <w:pStyle w:val="NoSpacing"/>
        <w:rPr>
          <w:rFonts w:ascii="Arial" w:hAnsi="Arial" w:cs="Arial"/>
          <w:b/>
          <w:bCs/>
          <w:lang w:eastAsia="en-AU"/>
        </w:rPr>
      </w:pPr>
    </w:p>
    <w:p w14:paraId="6F45D471" w14:textId="52027D42" w:rsidR="009D1FE3" w:rsidRPr="00447BDF" w:rsidRDefault="009D1FE3" w:rsidP="009D1FE3">
      <w:pPr>
        <w:pStyle w:val="NoSpacing"/>
        <w:rPr>
          <w:rFonts w:ascii="Arial" w:hAnsi="Arial" w:cs="Arial"/>
          <w:b/>
          <w:bCs/>
          <w:lang w:eastAsia="en-AU"/>
        </w:rPr>
      </w:pPr>
      <w:r w:rsidRPr="00447BDF">
        <w:rPr>
          <w:rFonts w:ascii="Arial" w:hAnsi="Arial" w:cs="Arial"/>
          <w:b/>
          <w:bCs/>
          <w:lang w:eastAsia="en-AU"/>
        </w:rPr>
        <w:t>Where can I go for financial or wellbeing assistance?</w:t>
      </w:r>
    </w:p>
    <w:p w14:paraId="71893FD2" w14:textId="77777777" w:rsidR="00AB0B7D" w:rsidRPr="00447BDF" w:rsidRDefault="00AB0B7D" w:rsidP="00AB0B7D">
      <w:pPr>
        <w:rPr>
          <w:rFonts w:ascii="Arial" w:hAnsi="Arial" w:cs="Arial"/>
        </w:rPr>
      </w:pPr>
    </w:p>
    <w:p w14:paraId="39625413" w14:textId="19C2A1AF" w:rsidR="00AB0B7D" w:rsidRPr="00447BDF" w:rsidRDefault="00AB0B7D" w:rsidP="48A59BC4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447BDF">
        <w:rPr>
          <w:rFonts w:ascii="Arial" w:hAnsi="Arial" w:cs="Arial"/>
        </w:rPr>
        <w:t>GV mental health Service 24</w:t>
      </w:r>
      <w:r w:rsidR="3BCD9277" w:rsidRPr="00447BDF">
        <w:rPr>
          <w:rFonts w:ascii="Arial" w:hAnsi="Arial" w:cs="Arial"/>
        </w:rPr>
        <w:t>-</w:t>
      </w:r>
      <w:r w:rsidRPr="00447BDF">
        <w:rPr>
          <w:rFonts w:ascii="Arial" w:hAnsi="Arial" w:cs="Arial"/>
        </w:rPr>
        <w:t>hour contact number 1300 369 005</w:t>
      </w:r>
      <w:r w:rsidR="4309BC0D" w:rsidRPr="00447BDF">
        <w:rPr>
          <w:rFonts w:ascii="Arial" w:hAnsi="Arial" w:cs="Arial"/>
        </w:rPr>
        <w:t>.</w:t>
      </w:r>
    </w:p>
    <w:p w14:paraId="0C402F41" w14:textId="5FDC8302" w:rsidR="00AB0B7D" w:rsidRPr="00447BDF" w:rsidRDefault="00AB0B7D" w:rsidP="48A59BC4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447BDF">
        <w:rPr>
          <w:rFonts w:ascii="Arial" w:hAnsi="Arial" w:cs="Arial"/>
        </w:rPr>
        <w:t>Mental Health and Wellbeing local, outreach service for anyone over 26, services Strathbogie, Greater Shepparton and Moira</w:t>
      </w:r>
      <w:r w:rsidR="5072E096" w:rsidRPr="00447BDF">
        <w:rPr>
          <w:rFonts w:ascii="Arial" w:hAnsi="Arial" w:cs="Arial"/>
        </w:rPr>
        <w:t xml:space="preserve"> </w:t>
      </w:r>
      <w:r w:rsidRPr="00447BDF">
        <w:rPr>
          <w:rFonts w:ascii="Arial" w:hAnsi="Arial" w:cs="Arial"/>
        </w:rPr>
        <w:t xml:space="preserve">1300 000 559 </w:t>
      </w:r>
      <w:hyperlink r:id="rId15">
        <w:r w:rsidRPr="00447BDF">
          <w:rPr>
            <w:rStyle w:val="Hyperlink"/>
            <w:rFonts w:ascii="Arial" w:hAnsi="Arial" w:cs="Arial"/>
          </w:rPr>
          <w:t>www.betterhealth.vic.gov.au.mhwlocal</w:t>
        </w:r>
      </w:hyperlink>
      <w:r w:rsidRPr="00447BDF">
        <w:rPr>
          <w:rFonts w:ascii="Arial" w:hAnsi="Arial" w:cs="Arial"/>
        </w:rPr>
        <w:t xml:space="preserve"> </w:t>
      </w:r>
    </w:p>
    <w:p w14:paraId="56EA70FC" w14:textId="2438583D" w:rsidR="00AB0B7D" w:rsidRPr="00447BDF" w:rsidRDefault="00AB0B7D" w:rsidP="00BF53A3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447BDF">
        <w:rPr>
          <w:rFonts w:ascii="Arial" w:hAnsi="Arial" w:cs="Arial"/>
        </w:rPr>
        <w:t xml:space="preserve">Rural Aid – </w:t>
      </w:r>
      <w:hyperlink r:id="rId16">
        <w:r w:rsidRPr="00447BDF">
          <w:rPr>
            <w:rFonts w:ascii="Arial" w:hAnsi="Arial" w:cs="Arial"/>
          </w:rPr>
          <w:t>www.ruralaid.org.au</w:t>
        </w:r>
      </w:hyperlink>
      <w:r w:rsidRPr="00447BDF">
        <w:rPr>
          <w:rFonts w:ascii="Arial" w:hAnsi="Arial" w:cs="Arial"/>
        </w:rPr>
        <w:t xml:space="preserve"> 1300 175 594</w:t>
      </w:r>
    </w:p>
    <w:p w14:paraId="7AFD6908" w14:textId="77777777" w:rsidR="00AB0B7D" w:rsidRPr="00447BDF" w:rsidRDefault="00AB0B7D" w:rsidP="00BF53A3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447BDF">
        <w:rPr>
          <w:rFonts w:ascii="Arial" w:hAnsi="Arial" w:cs="Arial"/>
        </w:rPr>
        <w:t xml:space="preserve">Financial Support Services – </w:t>
      </w:r>
      <w:hyperlink r:id="rId17">
        <w:r w:rsidRPr="00447BDF">
          <w:rPr>
            <w:rFonts w:ascii="Arial" w:hAnsi="Arial" w:cs="Arial"/>
          </w:rPr>
          <w:t>https://www.agricutlure.vic.gov.au</w:t>
        </w:r>
      </w:hyperlink>
      <w:r w:rsidRPr="00447BDF">
        <w:rPr>
          <w:rFonts w:ascii="Arial" w:hAnsi="Arial" w:cs="Arial"/>
        </w:rPr>
        <w:t xml:space="preserve"> </w:t>
      </w:r>
    </w:p>
    <w:p w14:paraId="66B350EA" w14:textId="77777777" w:rsidR="00AB0B7D" w:rsidRPr="00447BDF" w:rsidRDefault="00AB0B7D" w:rsidP="48A59BC4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447BDF">
        <w:rPr>
          <w:rFonts w:ascii="Arial" w:hAnsi="Arial" w:cs="Arial"/>
        </w:rPr>
        <w:t xml:space="preserve">Hardship relief for land tax – </w:t>
      </w:r>
      <w:hyperlink r:id="rId18">
        <w:r w:rsidRPr="00447BDF">
          <w:rPr>
            <w:rStyle w:val="Hyperlink"/>
            <w:rFonts w:ascii="Arial" w:hAnsi="Arial" w:cs="Arial"/>
          </w:rPr>
          <w:t>https://www.sro.vic.gov.au/hardship-relief-land-tax</w:t>
        </w:r>
      </w:hyperlink>
      <w:r w:rsidRPr="00447BDF">
        <w:rPr>
          <w:rFonts w:ascii="Arial" w:hAnsi="Arial" w:cs="Arial"/>
        </w:rPr>
        <w:t xml:space="preserve"> </w:t>
      </w:r>
    </w:p>
    <w:p w14:paraId="08340856" w14:textId="77777777" w:rsidR="00AB0B7D" w:rsidRPr="00447BDF" w:rsidRDefault="00AB0B7D" w:rsidP="48A59BC4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447BDF">
        <w:rPr>
          <w:rFonts w:ascii="Arial" w:hAnsi="Arial" w:cs="Arial"/>
        </w:rPr>
        <w:t xml:space="preserve">Financial hardship requests - </w:t>
      </w:r>
      <w:hyperlink r:id="rId19">
        <w:r w:rsidRPr="00447BDF">
          <w:rPr>
            <w:rStyle w:val="Hyperlink"/>
            <w:rFonts w:ascii="Arial" w:hAnsi="Arial" w:cs="Arial"/>
          </w:rPr>
          <w:t>https://www.ato.gov.au/Super/APRA-regulated-funds/In-detail/news/Financial-hardship-requests/</w:t>
        </w:r>
      </w:hyperlink>
      <w:r w:rsidRPr="00447BDF">
        <w:rPr>
          <w:rFonts w:ascii="Arial" w:hAnsi="Arial" w:cs="Arial"/>
        </w:rPr>
        <w:t xml:space="preserve"> </w:t>
      </w:r>
    </w:p>
    <w:p w14:paraId="56954127" w14:textId="77777777" w:rsidR="00AB0B7D" w:rsidRPr="00447BDF" w:rsidRDefault="25DFA585" w:rsidP="48A59BC4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447BDF">
        <w:rPr>
          <w:rFonts w:ascii="Arial" w:hAnsi="Arial" w:cs="Arial"/>
        </w:rPr>
        <w:t>Rural Financial counselling service – for farmers and rural small businesses  </w:t>
      </w:r>
      <w:hyperlink r:id="rId20" w:history="1">
        <w:r w:rsidRPr="00447BDF">
          <w:rPr>
            <w:rStyle w:val="Hyperlink"/>
            <w:rFonts w:ascii="Arial" w:hAnsi="Arial" w:cs="Arial"/>
          </w:rPr>
          <w:t>www.rfcnetwork.com.au</w:t>
        </w:r>
      </w:hyperlink>
      <w:r w:rsidRPr="00447BDF">
        <w:rPr>
          <w:rFonts w:ascii="Arial" w:hAnsi="Arial" w:cs="Arial"/>
        </w:rPr>
        <w:t xml:space="preserve"> 1300 771 741</w:t>
      </w:r>
    </w:p>
    <w:p w14:paraId="5622CBF2" w14:textId="15B63627" w:rsidR="00AB0B7D" w:rsidRPr="00447BDF" w:rsidRDefault="25DFA585" w:rsidP="48A59BC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447BDF">
        <w:rPr>
          <w:rFonts w:ascii="Arial" w:hAnsi="Arial" w:cs="Arial"/>
        </w:rPr>
        <w:t xml:space="preserve">Drought Angels – Practical and financial assistance for Aussie farmers </w:t>
      </w:r>
      <w:hyperlink r:id="rId21" w:history="1">
        <w:r w:rsidRPr="00447BDF">
          <w:rPr>
            <w:rStyle w:val="Hyperlink"/>
            <w:rFonts w:ascii="Arial" w:hAnsi="Arial" w:cs="Arial"/>
          </w:rPr>
          <w:t>www.droughtangels.org.au</w:t>
        </w:r>
      </w:hyperlink>
    </w:p>
    <w:p w14:paraId="4F30913A" w14:textId="10A1AD9D" w:rsidR="00AB0B7D" w:rsidRPr="00447BDF" w:rsidRDefault="00AB0B7D" w:rsidP="00AB0B7D">
      <w:pPr>
        <w:rPr>
          <w:rFonts w:ascii="Arial" w:hAnsi="Arial" w:cs="Arial"/>
        </w:rPr>
      </w:pPr>
    </w:p>
    <w:p w14:paraId="15402A93" w14:textId="77777777" w:rsidR="00AB0B7D" w:rsidRPr="00447BDF" w:rsidRDefault="00AB0B7D" w:rsidP="00AB0B7D">
      <w:pPr>
        <w:rPr>
          <w:rFonts w:ascii="Arial" w:hAnsi="Arial" w:cs="Arial"/>
        </w:rPr>
      </w:pPr>
    </w:p>
    <w:p w14:paraId="3D80C694" w14:textId="01795473" w:rsidR="006546AC" w:rsidRPr="00447BDF" w:rsidRDefault="006546AC" w:rsidP="72C7363C">
      <w:pPr>
        <w:rPr>
          <w:rFonts w:ascii="Arial" w:hAnsi="Arial" w:cs="Arial"/>
        </w:rPr>
      </w:pPr>
    </w:p>
    <w:p w14:paraId="104EEC77" w14:textId="77777777" w:rsidR="006546AC" w:rsidRPr="00447BDF" w:rsidRDefault="006546AC" w:rsidP="006546AC">
      <w:pPr>
        <w:rPr>
          <w:rFonts w:ascii="Arial" w:hAnsi="Arial" w:cs="Arial"/>
        </w:rPr>
      </w:pPr>
    </w:p>
    <w:p w14:paraId="23E3143C" w14:textId="3F285667" w:rsidR="00904A14" w:rsidRPr="00447BDF" w:rsidRDefault="00904A14" w:rsidP="72C7363C">
      <w:pPr>
        <w:spacing w:before="100" w:beforeAutospacing="1" w:after="100" w:afterAutospacing="1"/>
        <w:rPr>
          <w:rFonts w:ascii="Arial" w:hAnsi="Arial" w:cs="Arial"/>
        </w:rPr>
      </w:pPr>
    </w:p>
    <w:sectPr w:rsidR="00904A14" w:rsidRPr="00447BDF">
      <w:headerReference w:type="even" r:id="rId22"/>
      <w:headerReference w:type="default" r:id="rId23"/>
      <w:headerReference w:type="first" r:id="rId2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372189" w14:textId="77777777" w:rsidR="00751A40" w:rsidRDefault="00751A40" w:rsidP="00C16C82">
      <w:r>
        <w:separator/>
      </w:r>
    </w:p>
  </w:endnote>
  <w:endnote w:type="continuationSeparator" w:id="0">
    <w:p w14:paraId="3DA74E02" w14:textId="77777777" w:rsidR="00751A40" w:rsidRDefault="00751A40" w:rsidP="00C16C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138C2D" w14:textId="77777777" w:rsidR="00751A40" w:rsidRDefault="00751A40" w:rsidP="00C16C82">
      <w:r>
        <w:separator/>
      </w:r>
    </w:p>
  </w:footnote>
  <w:footnote w:type="continuationSeparator" w:id="0">
    <w:p w14:paraId="204E91E7" w14:textId="77777777" w:rsidR="00751A40" w:rsidRDefault="00751A40" w:rsidP="00C16C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F1AB3E" w14:textId="5813388D" w:rsidR="00C16C82" w:rsidRDefault="00C16C82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69562541" wp14:editId="2D0A125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1372870" cy="407670"/>
              <wp:effectExtent l="0" t="0" r="17780" b="11430"/>
              <wp:wrapNone/>
              <wp:docPr id="1536423652" name="Text Box 2" descr="OFFICIAL: Sensitiv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2870" cy="407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2A36428" w14:textId="41460FAC" w:rsidR="00C16C82" w:rsidRPr="00C16C82" w:rsidRDefault="00C16C82" w:rsidP="00C16C82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</w:pPr>
                          <w:r w:rsidRPr="00C16C82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  <w:t>OFFICIAL: Sensitive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956254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: Sensitive" style="position:absolute;margin-left:0;margin-top:0;width:108.1pt;height:32.1pt;z-index:251658241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" filled="f" stroked="f">
              <v:textbox style="mso-fit-shape-to-text:t" inset="0,15pt,0,0">
                <w:txbxContent>
                  <w:p w14:paraId="32A36428" w14:textId="41460FAC" w:rsidR="00C16C82" w:rsidRPr="00C16C82" w:rsidRDefault="00C16C82" w:rsidP="00C16C82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</w:pPr>
                    <w:r w:rsidRPr="00C16C82"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  <w:t>OFFICIAL: Sensitive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B1F79A" w14:textId="657F6514" w:rsidR="00301A66" w:rsidRDefault="00301A66">
    <w:pPr>
      <w:pStyle w:val="Header"/>
    </w:pPr>
    <w:r w:rsidRPr="00301A66">
      <w:rPr>
        <w:rFonts w:ascii="Arial" w:eastAsia="Cambria" w:hAnsi="Arial" w:cs="Times New Roman"/>
        <w:noProof/>
        <w14:ligatures w14:val="none"/>
      </w:rPr>
      <w:drawing>
        <wp:anchor distT="0" distB="0" distL="114300" distR="114300" simplePos="0" relativeHeight="251657728" behindDoc="0" locked="0" layoutInCell="1" allowOverlap="1" wp14:anchorId="4F442495" wp14:editId="167B3D5E">
          <wp:simplePos x="0" y="0"/>
          <wp:positionH relativeFrom="page">
            <wp:posOffset>55245</wp:posOffset>
          </wp:positionH>
          <wp:positionV relativeFrom="paragraph">
            <wp:posOffset>-429895</wp:posOffset>
          </wp:positionV>
          <wp:extent cx="7598410" cy="1810385"/>
          <wp:effectExtent l="0" t="0" r="2540" b="0"/>
          <wp:wrapTopAndBottom/>
          <wp:docPr id="2" name="Picture 2" descr="A black and white photo of trees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ack and white photo of trees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98410" cy="18103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7BE60FF" w14:textId="35BA0DD8" w:rsidR="00C16C82" w:rsidRDefault="00C16C8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FA3C01" w14:textId="348E745F" w:rsidR="00C16C82" w:rsidRDefault="00C16C82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4E8611B" wp14:editId="0B84DEE9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1372870" cy="407670"/>
              <wp:effectExtent l="0" t="0" r="17780" b="11430"/>
              <wp:wrapNone/>
              <wp:docPr id="1592304969" name="Text Box 1" descr="OFFICIAL: Sensitiv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2870" cy="407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788F286" w14:textId="0BCCE8DB" w:rsidR="00C16C82" w:rsidRPr="00C16C82" w:rsidRDefault="00C16C82" w:rsidP="00C16C82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</w:pPr>
                          <w:r w:rsidRPr="00C16C82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  <w:t>OFFICIAL: Sensitive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4E8611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alt="OFFICIAL: Sensitive" style="position:absolute;margin-left:0;margin-top:0;width:108.1pt;height:32.1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" filled="f" stroked="f">
              <v:textbox style="mso-fit-shape-to-text:t" inset="0,15pt,0,0">
                <w:txbxContent>
                  <w:p w14:paraId="6788F286" w14:textId="0BCCE8DB" w:rsidR="00C16C82" w:rsidRPr="00C16C82" w:rsidRDefault="00C16C82" w:rsidP="00C16C82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</w:pPr>
                    <w:r w:rsidRPr="00C16C82"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  <w:t>OFFICIAL: Sensitive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70F5D"/>
    <w:multiLevelType w:val="hybridMultilevel"/>
    <w:tmpl w:val="3D30D47C"/>
    <w:lvl w:ilvl="0" w:tplc="ACD4D3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F772AC"/>
    <w:multiLevelType w:val="multilevel"/>
    <w:tmpl w:val="208C1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339336"/>
    <w:multiLevelType w:val="multilevel"/>
    <w:tmpl w:val="F52A0D1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774BF5"/>
    <w:multiLevelType w:val="hybridMultilevel"/>
    <w:tmpl w:val="7646E0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B14426"/>
    <w:multiLevelType w:val="multilevel"/>
    <w:tmpl w:val="6A8C0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C107A5E"/>
    <w:multiLevelType w:val="hybridMultilevel"/>
    <w:tmpl w:val="885EF53E"/>
    <w:lvl w:ilvl="0" w:tplc="071E44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674FB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CE00D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278BE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B471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324CC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88E7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34CBA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6600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116A83"/>
    <w:multiLevelType w:val="multilevel"/>
    <w:tmpl w:val="F3D6E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0417B6"/>
    <w:multiLevelType w:val="hybridMultilevel"/>
    <w:tmpl w:val="667039DA"/>
    <w:lvl w:ilvl="0" w:tplc="ACD4D3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C85F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ED036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5ED3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7258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8E81F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207C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126E1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4C14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F82E03"/>
    <w:multiLevelType w:val="multilevel"/>
    <w:tmpl w:val="DD2C6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B5266BD"/>
    <w:multiLevelType w:val="multilevel"/>
    <w:tmpl w:val="689A5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95C0C45"/>
    <w:multiLevelType w:val="multilevel"/>
    <w:tmpl w:val="E2C89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B831DF9"/>
    <w:multiLevelType w:val="multilevel"/>
    <w:tmpl w:val="FB2E9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26A6668"/>
    <w:multiLevelType w:val="multilevel"/>
    <w:tmpl w:val="DD2C6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A97284A"/>
    <w:multiLevelType w:val="multilevel"/>
    <w:tmpl w:val="ABDCC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EE76141"/>
    <w:multiLevelType w:val="multilevel"/>
    <w:tmpl w:val="92902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0942BA0"/>
    <w:multiLevelType w:val="multilevel"/>
    <w:tmpl w:val="A802D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6F149E3"/>
    <w:multiLevelType w:val="multilevel"/>
    <w:tmpl w:val="8040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72C1EE9"/>
    <w:multiLevelType w:val="hybridMultilevel"/>
    <w:tmpl w:val="1E8E9264"/>
    <w:lvl w:ilvl="0" w:tplc="ACD4D3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9A35E5"/>
    <w:multiLevelType w:val="multilevel"/>
    <w:tmpl w:val="9F5E6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EDF1090"/>
    <w:multiLevelType w:val="multilevel"/>
    <w:tmpl w:val="1C8C7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78237626">
    <w:abstractNumId w:val="2"/>
  </w:num>
  <w:num w:numId="2" w16cid:durableId="562955982">
    <w:abstractNumId w:val="5"/>
  </w:num>
  <w:num w:numId="3" w16cid:durableId="1708068388">
    <w:abstractNumId w:val="7"/>
  </w:num>
  <w:num w:numId="4" w16cid:durableId="1044912922">
    <w:abstractNumId w:val="10"/>
  </w:num>
  <w:num w:numId="5" w16cid:durableId="1069692857">
    <w:abstractNumId w:val="19"/>
  </w:num>
  <w:num w:numId="6" w16cid:durableId="1060514988">
    <w:abstractNumId w:val="6"/>
  </w:num>
  <w:num w:numId="7" w16cid:durableId="136702358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973826013">
    <w:abstractNumId w:val="1"/>
  </w:num>
  <w:num w:numId="9" w16cid:durableId="450707800">
    <w:abstractNumId w:val="13"/>
  </w:num>
  <w:num w:numId="10" w16cid:durableId="1692218109">
    <w:abstractNumId w:val="9"/>
  </w:num>
  <w:num w:numId="11" w16cid:durableId="1971588022">
    <w:abstractNumId w:val="8"/>
  </w:num>
  <w:num w:numId="12" w16cid:durableId="43066997">
    <w:abstractNumId w:val="14"/>
  </w:num>
  <w:num w:numId="13" w16cid:durableId="610354993">
    <w:abstractNumId w:val="11"/>
  </w:num>
  <w:num w:numId="14" w16cid:durableId="49172412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46313230">
    <w:abstractNumId w:val="18"/>
  </w:num>
  <w:num w:numId="16" w16cid:durableId="900755423">
    <w:abstractNumId w:val="3"/>
  </w:num>
  <w:num w:numId="17" w16cid:durableId="263268576">
    <w:abstractNumId w:val="4"/>
  </w:num>
  <w:num w:numId="18" w16cid:durableId="119105601">
    <w:abstractNumId w:val="12"/>
  </w:num>
  <w:num w:numId="19" w16cid:durableId="243689198">
    <w:abstractNumId w:val="17"/>
  </w:num>
  <w:num w:numId="20" w16cid:durableId="14410978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16F"/>
    <w:rsid w:val="00000DAC"/>
    <w:rsid w:val="000517AA"/>
    <w:rsid w:val="00061C2D"/>
    <w:rsid w:val="000708E7"/>
    <w:rsid w:val="000A366E"/>
    <w:rsid w:val="000A74CA"/>
    <w:rsid w:val="000B0ABF"/>
    <w:rsid w:val="000C517B"/>
    <w:rsid w:val="00155AAB"/>
    <w:rsid w:val="001835AA"/>
    <w:rsid w:val="001A7E06"/>
    <w:rsid w:val="001E6203"/>
    <w:rsid w:val="002370D9"/>
    <w:rsid w:val="00252B45"/>
    <w:rsid w:val="002A447A"/>
    <w:rsid w:val="00301A66"/>
    <w:rsid w:val="0030532E"/>
    <w:rsid w:val="0034C86C"/>
    <w:rsid w:val="003671DF"/>
    <w:rsid w:val="00370EF1"/>
    <w:rsid w:val="00406D78"/>
    <w:rsid w:val="004116D0"/>
    <w:rsid w:val="00420893"/>
    <w:rsid w:val="004371F1"/>
    <w:rsid w:val="00447BDF"/>
    <w:rsid w:val="004509C8"/>
    <w:rsid w:val="0048177C"/>
    <w:rsid w:val="004834BC"/>
    <w:rsid w:val="004E599B"/>
    <w:rsid w:val="004F6147"/>
    <w:rsid w:val="005000D3"/>
    <w:rsid w:val="00526622"/>
    <w:rsid w:val="00552454"/>
    <w:rsid w:val="00557214"/>
    <w:rsid w:val="0057671B"/>
    <w:rsid w:val="005B4505"/>
    <w:rsid w:val="005D5EDF"/>
    <w:rsid w:val="005E36A4"/>
    <w:rsid w:val="006546AC"/>
    <w:rsid w:val="006643E1"/>
    <w:rsid w:val="006C5889"/>
    <w:rsid w:val="00751A40"/>
    <w:rsid w:val="0076629E"/>
    <w:rsid w:val="007B3A95"/>
    <w:rsid w:val="007B3B16"/>
    <w:rsid w:val="007C5841"/>
    <w:rsid w:val="00843CF9"/>
    <w:rsid w:val="00876789"/>
    <w:rsid w:val="008B39F6"/>
    <w:rsid w:val="008C5F9C"/>
    <w:rsid w:val="008D5F3E"/>
    <w:rsid w:val="008E616C"/>
    <w:rsid w:val="00904A14"/>
    <w:rsid w:val="00913E0A"/>
    <w:rsid w:val="009C1DF9"/>
    <w:rsid w:val="009C7E20"/>
    <w:rsid w:val="009D1FE3"/>
    <w:rsid w:val="00A246A1"/>
    <w:rsid w:val="00A675DF"/>
    <w:rsid w:val="00AB0B7D"/>
    <w:rsid w:val="00AF4C6B"/>
    <w:rsid w:val="00AF591A"/>
    <w:rsid w:val="00B7216F"/>
    <w:rsid w:val="00BF3D72"/>
    <w:rsid w:val="00BF53A3"/>
    <w:rsid w:val="00C05CAD"/>
    <w:rsid w:val="00C16C82"/>
    <w:rsid w:val="00C227AD"/>
    <w:rsid w:val="00C37D5F"/>
    <w:rsid w:val="00C40759"/>
    <w:rsid w:val="00C44A03"/>
    <w:rsid w:val="00C5108C"/>
    <w:rsid w:val="00C910C7"/>
    <w:rsid w:val="00CA0979"/>
    <w:rsid w:val="00D11B0F"/>
    <w:rsid w:val="00D32686"/>
    <w:rsid w:val="00DF405E"/>
    <w:rsid w:val="00DF4B93"/>
    <w:rsid w:val="00E2096E"/>
    <w:rsid w:val="00E22E4D"/>
    <w:rsid w:val="00E332C0"/>
    <w:rsid w:val="00E5102C"/>
    <w:rsid w:val="00E87168"/>
    <w:rsid w:val="00EA10CD"/>
    <w:rsid w:val="00EA6EDA"/>
    <w:rsid w:val="00EF5FDF"/>
    <w:rsid w:val="00F74D07"/>
    <w:rsid w:val="00F77C80"/>
    <w:rsid w:val="00F80567"/>
    <w:rsid w:val="00FC6C4A"/>
    <w:rsid w:val="0108EA4C"/>
    <w:rsid w:val="01263783"/>
    <w:rsid w:val="01AD6914"/>
    <w:rsid w:val="01C75F14"/>
    <w:rsid w:val="01DF0469"/>
    <w:rsid w:val="023D06D0"/>
    <w:rsid w:val="024D4B87"/>
    <w:rsid w:val="025AE52B"/>
    <w:rsid w:val="045DF405"/>
    <w:rsid w:val="04987E45"/>
    <w:rsid w:val="05962724"/>
    <w:rsid w:val="05B0266C"/>
    <w:rsid w:val="06782215"/>
    <w:rsid w:val="080AB582"/>
    <w:rsid w:val="0815D433"/>
    <w:rsid w:val="08FA8D24"/>
    <w:rsid w:val="092327BF"/>
    <w:rsid w:val="0A0AC77A"/>
    <w:rsid w:val="0A409586"/>
    <w:rsid w:val="0ADCFBEF"/>
    <w:rsid w:val="0BF134D2"/>
    <w:rsid w:val="0C0931F1"/>
    <w:rsid w:val="0C425319"/>
    <w:rsid w:val="0F89F7B4"/>
    <w:rsid w:val="0FFBE179"/>
    <w:rsid w:val="100AC536"/>
    <w:rsid w:val="101353A7"/>
    <w:rsid w:val="106478F0"/>
    <w:rsid w:val="10CE884D"/>
    <w:rsid w:val="10D83EB3"/>
    <w:rsid w:val="1190641E"/>
    <w:rsid w:val="1225AC4B"/>
    <w:rsid w:val="1340DA40"/>
    <w:rsid w:val="136F6AA8"/>
    <w:rsid w:val="1493D5BC"/>
    <w:rsid w:val="155C2E3D"/>
    <w:rsid w:val="15D7B509"/>
    <w:rsid w:val="1677E76B"/>
    <w:rsid w:val="176A8208"/>
    <w:rsid w:val="177F3330"/>
    <w:rsid w:val="179B5FC4"/>
    <w:rsid w:val="18B80491"/>
    <w:rsid w:val="19104463"/>
    <w:rsid w:val="193D2FE5"/>
    <w:rsid w:val="19ACF2FE"/>
    <w:rsid w:val="1ABBCDA3"/>
    <w:rsid w:val="1C49352B"/>
    <w:rsid w:val="1C8CE535"/>
    <w:rsid w:val="1CFACD24"/>
    <w:rsid w:val="1D32DB77"/>
    <w:rsid w:val="1F9FEE05"/>
    <w:rsid w:val="1FBA34BC"/>
    <w:rsid w:val="1FC092F5"/>
    <w:rsid w:val="200B8953"/>
    <w:rsid w:val="2024545E"/>
    <w:rsid w:val="2051F46C"/>
    <w:rsid w:val="2108FFCC"/>
    <w:rsid w:val="21D4F82D"/>
    <w:rsid w:val="22542EC4"/>
    <w:rsid w:val="22640325"/>
    <w:rsid w:val="22BC2673"/>
    <w:rsid w:val="22EBB172"/>
    <w:rsid w:val="25979EB1"/>
    <w:rsid w:val="25DFA585"/>
    <w:rsid w:val="2600B5E3"/>
    <w:rsid w:val="2612E9AF"/>
    <w:rsid w:val="2647F313"/>
    <w:rsid w:val="2650385E"/>
    <w:rsid w:val="26615DD2"/>
    <w:rsid w:val="267D4F19"/>
    <w:rsid w:val="26D301F6"/>
    <w:rsid w:val="286887E0"/>
    <w:rsid w:val="2885F8FF"/>
    <w:rsid w:val="28DE97ED"/>
    <w:rsid w:val="293847E4"/>
    <w:rsid w:val="2970AB73"/>
    <w:rsid w:val="2A404575"/>
    <w:rsid w:val="2A679B1C"/>
    <w:rsid w:val="2AAD1A4C"/>
    <w:rsid w:val="2ABD5545"/>
    <w:rsid w:val="2B157621"/>
    <w:rsid w:val="2BC778F8"/>
    <w:rsid w:val="2BD40E45"/>
    <w:rsid w:val="2C3AA838"/>
    <w:rsid w:val="2CBCA33C"/>
    <w:rsid w:val="2DAE87A1"/>
    <w:rsid w:val="2DBAD590"/>
    <w:rsid w:val="2DF24505"/>
    <w:rsid w:val="2E02EE6E"/>
    <w:rsid w:val="2E300D1C"/>
    <w:rsid w:val="2E4065C0"/>
    <w:rsid w:val="2E9D8D3A"/>
    <w:rsid w:val="2EC21213"/>
    <w:rsid w:val="2F342402"/>
    <w:rsid w:val="2F81EC0D"/>
    <w:rsid w:val="2FA531DD"/>
    <w:rsid w:val="30332EF4"/>
    <w:rsid w:val="305C3CCD"/>
    <w:rsid w:val="3076344C"/>
    <w:rsid w:val="312CB28B"/>
    <w:rsid w:val="31344821"/>
    <w:rsid w:val="315C415B"/>
    <w:rsid w:val="31776351"/>
    <w:rsid w:val="317840EB"/>
    <w:rsid w:val="320F69E1"/>
    <w:rsid w:val="325F724B"/>
    <w:rsid w:val="343F6DB9"/>
    <w:rsid w:val="347102A3"/>
    <w:rsid w:val="34BF1382"/>
    <w:rsid w:val="36C76283"/>
    <w:rsid w:val="37B0CDC6"/>
    <w:rsid w:val="38C07879"/>
    <w:rsid w:val="3A12D018"/>
    <w:rsid w:val="3A441869"/>
    <w:rsid w:val="3A462A80"/>
    <w:rsid w:val="3A4909BA"/>
    <w:rsid w:val="3AC5B44F"/>
    <w:rsid w:val="3B2D540F"/>
    <w:rsid w:val="3B625319"/>
    <w:rsid w:val="3B7ECA71"/>
    <w:rsid w:val="3B84DA11"/>
    <w:rsid w:val="3BCD9277"/>
    <w:rsid w:val="3BDAED68"/>
    <w:rsid w:val="3C77C696"/>
    <w:rsid w:val="3C8716B7"/>
    <w:rsid w:val="3D4C7192"/>
    <w:rsid w:val="3D9BA528"/>
    <w:rsid w:val="3E098401"/>
    <w:rsid w:val="3F58A1F9"/>
    <w:rsid w:val="40323A79"/>
    <w:rsid w:val="4064C36A"/>
    <w:rsid w:val="40E287CD"/>
    <w:rsid w:val="4101ED11"/>
    <w:rsid w:val="4161DF47"/>
    <w:rsid w:val="4309BC0D"/>
    <w:rsid w:val="45062671"/>
    <w:rsid w:val="455420A5"/>
    <w:rsid w:val="45901551"/>
    <w:rsid w:val="467F55F3"/>
    <w:rsid w:val="4721B941"/>
    <w:rsid w:val="4734E8AD"/>
    <w:rsid w:val="474DAB82"/>
    <w:rsid w:val="47C05136"/>
    <w:rsid w:val="47F72747"/>
    <w:rsid w:val="4823A06A"/>
    <w:rsid w:val="48A59BC4"/>
    <w:rsid w:val="49516FE4"/>
    <w:rsid w:val="4999F157"/>
    <w:rsid w:val="49C1D49A"/>
    <w:rsid w:val="4A9DEB03"/>
    <w:rsid w:val="4B3832A3"/>
    <w:rsid w:val="4BC7C7D6"/>
    <w:rsid w:val="4CDE12AF"/>
    <w:rsid w:val="4D039E31"/>
    <w:rsid w:val="4D4F8EA9"/>
    <w:rsid w:val="4F01228D"/>
    <w:rsid w:val="4F4B7D0F"/>
    <w:rsid w:val="4FF31EA4"/>
    <w:rsid w:val="5060A39A"/>
    <w:rsid w:val="5072E096"/>
    <w:rsid w:val="50CD4E88"/>
    <w:rsid w:val="51B8FBCD"/>
    <w:rsid w:val="52501D98"/>
    <w:rsid w:val="5355BE5B"/>
    <w:rsid w:val="536DC2AD"/>
    <w:rsid w:val="54AE15D5"/>
    <w:rsid w:val="55B7B8D0"/>
    <w:rsid w:val="55C4D204"/>
    <w:rsid w:val="55CA62DB"/>
    <w:rsid w:val="560521D7"/>
    <w:rsid w:val="56AEC6A7"/>
    <w:rsid w:val="56E4EC25"/>
    <w:rsid w:val="56E71938"/>
    <w:rsid w:val="57722208"/>
    <w:rsid w:val="585C6469"/>
    <w:rsid w:val="58F7DBAC"/>
    <w:rsid w:val="59367D9A"/>
    <w:rsid w:val="59BA15A3"/>
    <w:rsid w:val="5AE4E0B3"/>
    <w:rsid w:val="5C2C2B0E"/>
    <w:rsid w:val="5CC2E404"/>
    <w:rsid w:val="5D67C4D9"/>
    <w:rsid w:val="5E1CBC2B"/>
    <w:rsid w:val="5EF87BB8"/>
    <w:rsid w:val="5EFFCADE"/>
    <w:rsid w:val="5F49393F"/>
    <w:rsid w:val="5F4D97EC"/>
    <w:rsid w:val="5F5C643A"/>
    <w:rsid w:val="5F5D7A86"/>
    <w:rsid w:val="604EEF22"/>
    <w:rsid w:val="61478C32"/>
    <w:rsid w:val="61E407C0"/>
    <w:rsid w:val="622D2EFA"/>
    <w:rsid w:val="62421D1B"/>
    <w:rsid w:val="630E7E5D"/>
    <w:rsid w:val="63A6EEB5"/>
    <w:rsid w:val="63D1CBF2"/>
    <w:rsid w:val="63D927BF"/>
    <w:rsid w:val="643C9940"/>
    <w:rsid w:val="64867B17"/>
    <w:rsid w:val="64C3C75F"/>
    <w:rsid w:val="64F87A6F"/>
    <w:rsid w:val="65028515"/>
    <w:rsid w:val="6539680C"/>
    <w:rsid w:val="6582CF19"/>
    <w:rsid w:val="65E5D128"/>
    <w:rsid w:val="65F814BF"/>
    <w:rsid w:val="66275524"/>
    <w:rsid w:val="66497ACB"/>
    <w:rsid w:val="66D67A61"/>
    <w:rsid w:val="67F5E541"/>
    <w:rsid w:val="6879989C"/>
    <w:rsid w:val="6892D7B0"/>
    <w:rsid w:val="69002439"/>
    <w:rsid w:val="692F3B6D"/>
    <w:rsid w:val="6953E12D"/>
    <w:rsid w:val="6A0B7935"/>
    <w:rsid w:val="6A28A935"/>
    <w:rsid w:val="6A367234"/>
    <w:rsid w:val="6ACB6B5B"/>
    <w:rsid w:val="6AE9BD5E"/>
    <w:rsid w:val="6C14A2E4"/>
    <w:rsid w:val="6D097DDD"/>
    <w:rsid w:val="6D4E4867"/>
    <w:rsid w:val="6D53C5A3"/>
    <w:rsid w:val="6F4C43B4"/>
    <w:rsid w:val="6F56CA2E"/>
    <w:rsid w:val="6FD6D5CF"/>
    <w:rsid w:val="703C07F8"/>
    <w:rsid w:val="714004FD"/>
    <w:rsid w:val="716CF049"/>
    <w:rsid w:val="720DB4F2"/>
    <w:rsid w:val="72C7363C"/>
    <w:rsid w:val="74E18B6A"/>
    <w:rsid w:val="758E93CE"/>
    <w:rsid w:val="779EB94F"/>
    <w:rsid w:val="785A35BA"/>
    <w:rsid w:val="7B03049B"/>
    <w:rsid w:val="7B9CAF4A"/>
    <w:rsid w:val="7C5CC68E"/>
    <w:rsid w:val="7CBAAA4D"/>
    <w:rsid w:val="7CD49F32"/>
    <w:rsid w:val="7D386A1B"/>
    <w:rsid w:val="7D7479F2"/>
    <w:rsid w:val="7E890CE2"/>
    <w:rsid w:val="7F451562"/>
    <w:rsid w:val="7F483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033201"/>
  <w15:chartTrackingRefBased/>
  <w15:docId w15:val="{529BB4AF-B575-49D2-B588-1FBA8F5FB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216F"/>
    <w:pPr>
      <w:spacing w:after="0" w:line="240" w:lineRule="auto"/>
    </w:pPr>
    <w:rPr>
      <w:rFonts w:ascii="Aptos" w:hAnsi="Aptos" w:cs="Aptos"/>
      <w:kern w:val="0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1E62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E62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E62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E62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E62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E620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E620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E620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E620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62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62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62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620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620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620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620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620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620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E620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E62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62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E62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E62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E620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E620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E620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E62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E620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E620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7216F"/>
    <w:rPr>
      <w:color w:val="467886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6C8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16C8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6C82"/>
    <w:rPr>
      <w:rFonts w:ascii="Aptos" w:hAnsi="Aptos" w:cs="Aptos"/>
      <w:kern w:val="0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C16C8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6C82"/>
    <w:rPr>
      <w:rFonts w:ascii="Aptos" w:hAnsi="Aptos" w:cs="Aptos"/>
      <w:kern w:val="0"/>
      <w:lang w:val="en-AU"/>
    </w:rPr>
  </w:style>
  <w:style w:type="paragraph" w:styleId="NoSpacing">
    <w:name w:val="No Spacing"/>
    <w:uiPriority w:val="1"/>
    <w:qFormat/>
    <w:rsid w:val="000C517B"/>
    <w:pPr>
      <w:spacing w:after="0" w:line="240" w:lineRule="auto"/>
    </w:pPr>
    <w:rPr>
      <w:rFonts w:ascii="Aptos" w:hAnsi="Aptos" w:cs="Aptos"/>
      <w:kern w:val="0"/>
      <w:lang w:val="en-AU"/>
    </w:rPr>
  </w:style>
  <w:style w:type="paragraph" w:styleId="Revision">
    <w:name w:val="Revision"/>
    <w:hidden/>
    <w:uiPriority w:val="99"/>
    <w:semiHidden/>
    <w:rsid w:val="00DF4B93"/>
    <w:pPr>
      <w:spacing w:after="0" w:line="240" w:lineRule="auto"/>
    </w:pPr>
    <w:rPr>
      <w:rFonts w:ascii="Aptos" w:hAnsi="Aptos" w:cs="Aptos"/>
      <w:kern w:val="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93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1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3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97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24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26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199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63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81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92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29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09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7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50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7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17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65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84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3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63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46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585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29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4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73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509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tf.vic.gov.au/emergency-services-and-volunteers-fund" TargetMode="External"/><Relationship Id="rId13" Type="http://schemas.openxmlformats.org/officeDocument/2006/relationships/hyperlink" Target="https://www.dtf.vic.gov.au/emergency-services-and-volunteers-fund" TargetMode="External"/><Relationship Id="rId18" Type="http://schemas.openxmlformats.org/officeDocument/2006/relationships/hyperlink" Target="https://www.sro.vic.gov.au/hardship-relief-land-tax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www.droughtangels.org.au" TargetMode="External"/><Relationship Id="rId7" Type="http://schemas.openxmlformats.org/officeDocument/2006/relationships/hyperlink" Target="https://www.dtf.vic.gov.au/emergency-services-and-volunteers-fund" TargetMode="External"/><Relationship Id="rId12" Type="http://schemas.openxmlformats.org/officeDocument/2006/relationships/hyperlink" Target="https://greatershepparton.com.au/council/rates-finance-property/rates/rate-payments" TargetMode="External"/><Relationship Id="rId17" Type="http://schemas.openxmlformats.org/officeDocument/2006/relationships/hyperlink" Target="https://www.agricutlure.vic.gov.au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ruralaid.org.au" TargetMode="External"/><Relationship Id="rId20" Type="http://schemas.openxmlformats.org/officeDocument/2006/relationships/hyperlink" Target="http://www.rfcnetwork.com.a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reatershepparton.com.au/council/rates-finance-property/rates/rate-payments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www.betterhealth.vic.gov.au.mhwlocal" TargetMode="External"/><Relationship Id="rId23" Type="http://schemas.openxmlformats.org/officeDocument/2006/relationships/header" Target="header2.xml"/><Relationship Id="rId10" Type="http://schemas.openxmlformats.org/officeDocument/2006/relationships/hyperlink" Target="https://www.dtf.vic.gov.au/emergency-services-and-volunteers-fund" TargetMode="External"/><Relationship Id="rId19" Type="http://schemas.openxmlformats.org/officeDocument/2006/relationships/hyperlink" Target="https://www.ato.gov.au/Super/APRA-regulated-funds/In-detail/news/Financial-hardship-request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dtf.vic.gov.au/emergency-services-and-volunteers-fund" TargetMode="External"/><Relationship Id="rId14" Type="http://schemas.openxmlformats.org/officeDocument/2006/relationships/hyperlink" Target="https://www.dtf.vic.gov.au/emergency-services-and-volunteers-fund" TargetMode="External"/><Relationship Id="rId22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1686</Words>
  <Characters>9615</Characters>
  <Application>Microsoft Office Word</Application>
  <DocSecurity>0</DocSecurity>
  <Lines>80</Lines>
  <Paragraphs>22</Paragraphs>
  <ScaleCrop>false</ScaleCrop>
  <Company/>
  <LinksUpToDate>false</LinksUpToDate>
  <CharactersWithSpaces>11279</CharactersWithSpaces>
  <SharedDoc>false</SharedDoc>
  <HLinks>
    <vt:vector size="90" baseType="variant">
      <vt:variant>
        <vt:i4>852050</vt:i4>
      </vt:variant>
      <vt:variant>
        <vt:i4>42</vt:i4>
      </vt:variant>
      <vt:variant>
        <vt:i4>0</vt:i4>
      </vt:variant>
      <vt:variant>
        <vt:i4>5</vt:i4>
      </vt:variant>
      <vt:variant>
        <vt:lpwstr>http://www.droughtangels.org.au/</vt:lpwstr>
      </vt:variant>
      <vt:variant>
        <vt:lpwstr/>
      </vt:variant>
      <vt:variant>
        <vt:i4>4194375</vt:i4>
      </vt:variant>
      <vt:variant>
        <vt:i4>39</vt:i4>
      </vt:variant>
      <vt:variant>
        <vt:i4>0</vt:i4>
      </vt:variant>
      <vt:variant>
        <vt:i4>5</vt:i4>
      </vt:variant>
      <vt:variant>
        <vt:lpwstr>http://www.rfcnetwork.com.au/</vt:lpwstr>
      </vt:variant>
      <vt:variant>
        <vt:lpwstr/>
      </vt:variant>
      <vt:variant>
        <vt:i4>1966111</vt:i4>
      </vt:variant>
      <vt:variant>
        <vt:i4>36</vt:i4>
      </vt:variant>
      <vt:variant>
        <vt:i4>0</vt:i4>
      </vt:variant>
      <vt:variant>
        <vt:i4>5</vt:i4>
      </vt:variant>
      <vt:variant>
        <vt:lpwstr>https://www.ato.gov.au/Super/APRA-regulated-funds/In-detail/news/Financial-hardship-requests/</vt:lpwstr>
      </vt:variant>
      <vt:variant>
        <vt:lpwstr/>
      </vt:variant>
      <vt:variant>
        <vt:i4>7209004</vt:i4>
      </vt:variant>
      <vt:variant>
        <vt:i4>33</vt:i4>
      </vt:variant>
      <vt:variant>
        <vt:i4>0</vt:i4>
      </vt:variant>
      <vt:variant>
        <vt:i4>5</vt:i4>
      </vt:variant>
      <vt:variant>
        <vt:lpwstr>https://www.sro.vic.gov.au/hardship-relief-land-tax</vt:lpwstr>
      </vt:variant>
      <vt:variant>
        <vt:lpwstr/>
      </vt:variant>
      <vt:variant>
        <vt:i4>7340081</vt:i4>
      </vt:variant>
      <vt:variant>
        <vt:i4>30</vt:i4>
      </vt:variant>
      <vt:variant>
        <vt:i4>0</vt:i4>
      </vt:variant>
      <vt:variant>
        <vt:i4>5</vt:i4>
      </vt:variant>
      <vt:variant>
        <vt:lpwstr>https://www.agricutlure.vic.gov.au/</vt:lpwstr>
      </vt:variant>
      <vt:variant>
        <vt:lpwstr/>
      </vt:variant>
      <vt:variant>
        <vt:i4>2687016</vt:i4>
      </vt:variant>
      <vt:variant>
        <vt:i4>27</vt:i4>
      </vt:variant>
      <vt:variant>
        <vt:i4>0</vt:i4>
      </vt:variant>
      <vt:variant>
        <vt:i4>5</vt:i4>
      </vt:variant>
      <vt:variant>
        <vt:lpwstr>http://www.ruralaid.org.au/</vt:lpwstr>
      </vt:variant>
      <vt:variant>
        <vt:lpwstr/>
      </vt:variant>
      <vt:variant>
        <vt:i4>4390930</vt:i4>
      </vt:variant>
      <vt:variant>
        <vt:i4>24</vt:i4>
      </vt:variant>
      <vt:variant>
        <vt:i4>0</vt:i4>
      </vt:variant>
      <vt:variant>
        <vt:i4>5</vt:i4>
      </vt:variant>
      <vt:variant>
        <vt:lpwstr>http://www.betterhealth.vic.gov.au.mhwlocal/</vt:lpwstr>
      </vt:variant>
      <vt:variant>
        <vt:lpwstr/>
      </vt:variant>
      <vt:variant>
        <vt:i4>131073</vt:i4>
      </vt:variant>
      <vt:variant>
        <vt:i4>21</vt:i4>
      </vt:variant>
      <vt:variant>
        <vt:i4>0</vt:i4>
      </vt:variant>
      <vt:variant>
        <vt:i4>5</vt:i4>
      </vt:variant>
      <vt:variant>
        <vt:lpwstr>https://www.dtf.vic.gov.au/emergency-services-and-volunteers-fund</vt:lpwstr>
      </vt:variant>
      <vt:variant>
        <vt:lpwstr/>
      </vt:variant>
      <vt:variant>
        <vt:i4>131073</vt:i4>
      </vt:variant>
      <vt:variant>
        <vt:i4>18</vt:i4>
      </vt:variant>
      <vt:variant>
        <vt:i4>0</vt:i4>
      </vt:variant>
      <vt:variant>
        <vt:i4>5</vt:i4>
      </vt:variant>
      <vt:variant>
        <vt:lpwstr>https://www.dtf.vic.gov.au/emergency-services-and-volunteers-fund</vt:lpwstr>
      </vt:variant>
      <vt:variant>
        <vt:lpwstr/>
      </vt:variant>
      <vt:variant>
        <vt:i4>3670058</vt:i4>
      </vt:variant>
      <vt:variant>
        <vt:i4>15</vt:i4>
      </vt:variant>
      <vt:variant>
        <vt:i4>0</vt:i4>
      </vt:variant>
      <vt:variant>
        <vt:i4>5</vt:i4>
      </vt:variant>
      <vt:variant>
        <vt:lpwstr>https://greatershepparton.com.au/council/rates-finance-property/rates/rate-payments</vt:lpwstr>
      </vt:variant>
      <vt:variant>
        <vt:lpwstr>section-payments-plans-and-deferrals</vt:lpwstr>
      </vt:variant>
      <vt:variant>
        <vt:i4>524362</vt:i4>
      </vt:variant>
      <vt:variant>
        <vt:i4>12</vt:i4>
      </vt:variant>
      <vt:variant>
        <vt:i4>0</vt:i4>
      </vt:variant>
      <vt:variant>
        <vt:i4>5</vt:i4>
      </vt:variant>
      <vt:variant>
        <vt:lpwstr>https://greatershepparton.com.au/council/rates-finance-property/rates/rate-payments</vt:lpwstr>
      </vt:variant>
      <vt:variant>
        <vt:lpwstr>section-how-to-pay</vt:lpwstr>
      </vt:variant>
      <vt:variant>
        <vt:i4>131073</vt:i4>
      </vt:variant>
      <vt:variant>
        <vt:i4>9</vt:i4>
      </vt:variant>
      <vt:variant>
        <vt:i4>0</vt:i4>
      </vt:variant>
      <vt:variant>
        <vt:i4>5</vt:i4>
      </vt:variant>
      <vt:variant>
        <vt:lpwstr>https://www.dtf.vic.gov.au/emergency-services-and-volunteers-fund</vt:lpwstr>
      </vt:variant>
      <vt:variant>
        <vt:lpwstr/>
      </vt:variant>
      <vt:variant>
        <vt:i4>131073</vt:i4>
      </vt:variant>
      <vt:variant>
        <vt:i4>6</vt:i4>
      </vt:variant>
      <vt:variant>
        <vt:i4>0</vt:i4>
      </vt:variant>
      <vt:variant>
        <vt:i4>5</vt:i4>
      </vt:variant>
      <vt:variant>
        <vt:lpwstr>https://www.dtf.vic.gov.au/emergency-services-and-volunteers-fund</vt:lpwstr>
      </vt:variant>
      <vt:variant>
        <vt:lpwstr/>
      </vt:variant>
      <vt:variant>
        <vt:i4>8061026</vt:i4>
      </vt:variant>
      <vt:variant>
        <vt:i4>3</vt:i4>
      </vt:variant>
      <vt:variant>
        <vt:i4>0</vt:i4>
      </vt:variant>
      <vt:variant>
        <vt:i4>5</vt:i4>
      </vt:variant>
      <vt:variant>
        <vt:lpwstr>https://www.dtf.vic.gov.au/emergency-services-and-volunteers-fund</vt:lpwstr>
      </vt:variant>
      <vt:variant>
        <vt:lpwstr>frequently-asked-questions</vt:lpwstr>
      </vt:variant>
      <vt:variant>
        <vt:i4>131073</vt:i4>
      </vt:variant>
      <vt:variant>
        <vt:i4>0</vt:i4>
      </vt:variant>
      <vt:variant>
        <vt:i4>0</vt:i4>
      </vt:variant>
      <vt:variant>
        <vt:i4>5</vt:i4>
      </vt:variant>
      <vt:variant>
        <vt:lpwstr>https://www.dtf.vic.gov.au/emergency-services-and-volunteers-fund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Harris - Executive Manager Communications, Engagement and Advocacy</dc:creator>
  <cp:keywords/>
  <dc:description/>
  <cp:lastModifiedBy>Katherine Crosbie -  Councillor and Governance Support Officer</cp:lastModifiedBy>
  <cp:revision>2</cp:revision>
  <cp:lastPrinted>2025-06-11T01:12:00Z</cp:lastPrinted>
  <dcterms:created xsi:type="dcterms:W3CDTF">2025-06-11T01:21:00Z</dcterms:created>
  <dcterms:modified xsi:type="dcterms:W3CDTF">2025-06-11T01:21:00Z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5ee8a549,5b93f6e4,2f929347</vt:lpwstr>
  </property>
  <property fmtid="{D5CDD505-2E9C-101B-9397-08002B2CF9AE}" pid="3" name="ClassificationContentMarkingHeaderFontProps">
    <vt:lpwstr>#ff0000,14,Calibri</vt:lpwstr>
  </property>
  <property fmtid="{D5CDD505-2E9C-101B-9397-08002B2CF9AE}" pid="4" name="ClassificationContentMarkingHeaderText">
    <vt:lpwstr>OFFICIAL: Sensitive</vt:lpwstr>
  </property>
  <property fmtid="{D5CDD505-2E9C-101B-9397-08002B2CF9AE}" pid="5" name="MSIP_Label_8773627e-f0d8-4ad8-b44d-b9759f4c10e2_Enabled">
    <vt:lpwstr>true</vt:lpwstr>
  </property>
  <property fmtid="{D5CDD505-2E9C-101B-9397-08002B2CF9AE}" pid="6" name="MSIP_Label_8773627e-f0d8-4ad8-b44d-b9759f4c10e2_SetDate">
    <vt:lpwstr>2025-05-16T06:21:32Z</vt:lpwstr>
  </property>
  <property fmtid="{D5CDD505-2E9C-101B-9397-08002B2CF9AE}" pid="7" name="MSIP_Label_8773627e-f0d8-4ad8-b44d-b9759f4c10e2_Method">
    <vt:lpwstr>Privileged</vt:lpwstr>
  </property>
  <property fmtid="{D5CDD505-2E9C-101B-9397-08002B2CF9AE}" pid="8" name="MSIP_Label_8773627e-f0d8-4ad8-b44d-b9759f4c10e2_Name">
    <vt:lpwstr>Specific People</vt:lpwstr>
  </property>
  <property fmtid="{D5CDD505-2E9C-101B-9397-08002B2CF9AE}" pid="9" name="MSIP_Label_8773627e-f0d8-4ad8-b44d-b9759f4c10e2_SiteId">
    <vt:lpwstr>981c1271-f435-4e4b-a370-03563537f4dd</vt:lpwstr>
  </property>
  <property fmtid="{D5CDD505-2E9C-101B-9397-08002B2CF9AE}" pid="10" name="MSIP_Label_8773627e-f0d8-4ad8-b44d-b9759f4c10e2_ActionId">
    <vt:lpwstr>f87060ac-f845-47d5-b344-276e47e81f2e</vt:lpwstr>
  </property>
  <property fmtid="{D5CDD505-2E9C-101B-9397-08002B2CF9AE}" pid="11" name="MSIP_Label_8773627e-f0d8-4ad8-b44d-b9759f4c10e2_ContentBits">
    <vt:lpwstr>1</vt:lpwstr>
  </property>
  <property fmtid="{D5CDD505-2E9C-101B-9397-08002B2CF9AE}" pid="12" name="MSIP_Label_8773627e-f0d8-4ad8-b44d-b9759f4c10e2_Tag">
    <vt:lpwstr>10, 0, 1, 1</vt:lpwstr>
  </property>
</Properties>
</file>