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A9863B" w14:paraId="0E74301A" wp14:textId="2D334DAF">
      <w:pPr>
        <w:rPr>
          <w:sz w:val="18"/>
          <w:szCs w:val="18"/>
        </w:rPr>
      </w:pPr>
      <w:bookmarkStart w:name="_GoBack" w:id="0"/>
      <w:bookmarkEnd w:id="0"/>
      <w:r w:rsidRPr="42A9863B" w:rsidR="65FC33BA">
        <w:rPr>
          <w:sz w:val="18"/>
          <w:szCs w:val="18"/>
        </w:rPr>
        <w:t>Dear Stallholder/Caterer/Venue Staff</w:t>
      </w:r>
    </w:p>
    <w:p xmlns:wp14="http://schemas.microsoft.com/office/word/2010/wordml" w:rsidP="42A9863B" w14:paraId="0D3BF430" wp14:textId="243CCC50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 xml:space="preserve">I would like to take this opportunity to let you know that the ________ event will incorporate </w:t>
      </w:r>
      <w:proofErr w:type="gramStart"/>
      <w:r w:rsidRPr="42A9863B" w:rsidR="65FC33BA">
        <w:rPr>
          <w:sz w:val="18"/>
          <w:szCs w:val="18"/>
        </w:rPr>
        <w:t>Waste</w:t>
      </w:r>
      <w:proofErr w:type="gramEnd"/>
    </w:p>
    <w:p xmlns:wp14="http://schemas.microsoft.com/office/word/2010/wordml" w:rsidP="42A9863B" w14:paraId="6FE6AB0F" wp14:textId="115C39CD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>Wise considerations into every aspect of the event, as such we are asking event contributors to</w:t>
      </w:r>
    </w:p>
    <w:p xmlns:wp14="http://schemas.microsoft.com/office/word/2010/wordml" w:rsidP="42A9863B" w14:paraId="5A0958A6" wp14:textId="4F63DBBC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>consider their waste outputs during the event and make changes where practicable.</w:t>
      </w:r>
    </w:p>
    <w:p xmlns:wp14="http://schemas.microsoft.com/office/word/2010/wordml" w:rsidP="42A9863B" w14:paraId="50BAEBB3" wp14:textId="53E48E4C">
      <w:pPr>
        <w:pStyle w:val="Normal"/>
        <w:rPr>
          <w:sz w:val="18"/>
          <w:szCs w:val="18"/>
        </w:rPr>
      </w:pPr>
    </w:p>
    <w:p xmlns:wp14="http://schemas.microsoft.com/office/word/2010/wordml" w:rsidP="42A9863B" w14:paraId="3CE52B07" wp14:textId="3A9FC4F5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>We are asking all Stallholders/Caterers/Venue Staff to address the following requests:</w:t>
      </w:r>
    </w:p>
    <w:p xmlns:wp14="http://schemas.microsoft.com/office/word/2010/wordml" w:rsidP="42A9863B" w14:paraId="5C2F67F1" wp14:textId="12282F43">
      <w:pPr>
        <w:pStyle w:val="Normal"/>
        <w:ind w:left="720"/>
        <w:rPr>
          <w:sz w:val="18"/>
          <w:szCs w:val="18"/>
        </w:rPr>
      </w:pPr>
      <w:r w:rsidRPr="42A9863B" w:rsidR="65FC33BA">
        <w:rPr>
          <w:sz w:val="18"/>
          <w:szCs w:val="18"/>
        </w:rPr>
        <w:t>• Stallholder/Caterer/Venue Staff are required to separate their own waste, generated during the</w:t>
      </w:r>
    </w:p>
    <w:p xmlns:wp14="http://schemas.microsoft.com/office/word/2010/wordml" w:rsidP="42A9863B" w14:paraId="0D61A90C" wp14:textId="5506C8F3">
      <w:pPr>
        <w:pStyle w:val="Normal"/>
        <w:ind w:left="720"/>
        <w:rPr>
          <w:sz w:val="18"/>
          <w:szCs w:val="18"/>
        </w:rPr>
      </w:pPr>
      <w:r w:rsidRPr="42A9863B" w:rsidR="65FC33BA">
        <w:rPr>
          <w:sz w:val="18"/>
          <w:szCs w:val="18"/>
        </w:rPr>
        <w:t>event into landfill, recycling and organic waste bins provided.</w:t>
      </w:r>
    </w:p>
    <w:p xmlns:wp14="http://schemas.microsoft.com/office/word/2010/wordml" w:rsidP="42A9863B" w14:paraId="185537E7" wp14:textId="6D1204A8">
      <w:pPr>
        <w:pStyle w:val="Normal"/>
        <w:ind w:left="720"/>
        <w:rPr>
          <w:sz w:val="18"/>
          <w:szCs w:val="18"/>
        </w:rPr>
      </w:pPr>
      <w:r w:rsidRPr="42A9863B" w:rsidR="65FC33BA">
        <w:rPr>
          <w:sz w:val="18"/>
          <w:szCs w:val="18"/>
        </w:rPr>
        <w:t>• All single use plastics are banned at events that occur on Council land. This includes:</w:t>
      </w:r>
    </w:p>
    <w:p xmlns:wp14="http://schemas.microsoft.com/office/word/2010/wordml" w:rsidP="42A9863B" w14:paraId="1413C2ED" wp14:textId="24A80DA0">
      <w:pPr>
        <w:pStyle w:val="Normal"/>
        <w:ind w:left="1440"/>
        <w:rPr>
          <w:sz w:val="18"/>
          <w:szCs w:val="18"/>
        </w:rPr>
      </w:pPr>
      <w:r w:rsidRPr="42A9863B" w:rsidR="65FC33BA">
        <w:rPr>
          <w:sz w:val="18"/>
          <w:szCs w:val="18"/>
        </w:rPr>
        <w:t>◊ plastic straws</w:t>
      </w:r>
    </w:p>
    <w:p xmlns:wp14="http://schemas.microsoft.com/office/word/2010/wordml" w:rsidP="42A9863B" w14:paraId="4E163A92" wp14:textId="1933F3BB">
      <w:pPr>
        <w:pStyle w:val="Normal"/>
        <w:ind w:left="1440"/>
        <w:rPr>
          <w:sz w:val="18"/>
          <w:szCs w:val="18"/>
        </w:rPr>
      </w:pPr>
      <w:r w:rsidRPr="42A9863B" w:rsidR="65FC33BA">
        <w:rPr>
          <w:sz w:val="18"/>
          <w:szCs w:val="18"/>
        </w:rPr>
        <w:t>◊ plastic water bottles</w:t>
      </w:r>
    </w:p>
    <w:p xmlns:wp14="http://schemas.microsoft.com/office/word/2010/wordml" w:rsidP="42A9863B" w14:paraId="5F4BD350" wp14:textId="43870473">
      <w:pPr>
        <w:pStyle w:val="Normal"/>
        <w:ind w:left="1440"/>
        <w:rPr>
          <w:sz w:val="18"/>
          <w:szCs w:val="18"/>
        </w:rPr>
      </w:pPr>
      <w:r w:rsidRPr="42A9863B" w:rsidR="65FC33BA">
        <w:rPr>
          <w:sz w:val="18"/>
          <w:szCs w:val="18"/>
        </w:rPr>
        <w:t>◊ plastic bags, cutlery and food packaging</w:t>
      </w:r>
    </w:p>
    <w:p xmlns:wp14="http://schemas.microsoft.com/office/word/2010/wordml" w:rsidP="42A9863B" w14:paraId="370F2E21" wp14:textId="2F74DA47">
      <w:pPr>
        <w:pStyle w:val="Normal"/>
        <w:ind w:left="1440"/>
        <w:rPr>
          <w:sz w:val="18"/>
          <w:szCs w:val="18"/>
        </w:rPr>
      </w:pPr>
      <w:r w:rsidRPr="42A9863B" w:rsidR="65FC33BA">
        <w:rPr>
          <w:sz w:val="18"/>
          <w:szCs w:val="18"/>
        </w:rPr>
        <w:t>◊ balloons</w:t>
      </w:r>
    </w:p>
    <w:p xmlns:wp14="http://schemas.microsoft.com/office/word/2010/wordml" w:rsidP="42A9863B" w14:paraId="7CA69726" wp14:textId="2510B531">
      <w:pPr>
        <w:pStyle w:val="Normal"/>
        <w:ind w:left="1440"/>
        <w:rPr>
          <w:sz w:val="18"/>
          <w:szCs w:val="18"/>
        </w:rPr>
      </w:pPr>
      <w:r w:rsidRPr="42A9863B" w:rsidR="65FC33BA">
        <w:rPr>
          <w:sz w:val="18"/>
          <w:szCs w:val="18"/>
        </w:rPr>
        <w:t>◊ plastic cling wrap</w:t>
      </w:r>
    </w:p>
    <w:p xmlns:wp14="http://schemas.microsoft.com/office/word/2010/wordml" w:rsidP="42A9863B" w14:paraId="6841C317" wp14:textId="58A03D71">
      <w:pPr>
        <w:pStyle w:val="Normal"/>
        <w:ind w:left="720"/>
        <w:rPr>
          <w:sz w:val="18"/>
          <w:szCs w:val="18"/>
        </w:rPr>
      </w:pPr>
      <w:r w:rsidRPr="42A9863B" w:rsidR="65FC33BA">
        <w:rPr>
          <w:sz w:val="18"/>
          <w:szCs w:val="18"/>
        </w:rPr>
        <w:t>A list of alternatives can be supplied if requested.</w:t>
      </w:r>
    </w:p>
    <w:p xmlns:wp14="http://schemas.microsoft.com/office/word/2010/wordml" w:rsidP="42A9863B" w14:paraId="3CBBB63C" wp14:textId="2BD39B5F">
      <w:pPr>
        <w:pStyle w:val="Normal"/>
        <w:ind w:left="720"/>
        <w:rPr>
          <w:sz w:val="18"/>
          <w:szCs w:val="18"/>
        </w:rPr>
      </w:pPr>
      <w:r w:rsidRPr="42A9863B" w:rsidR="65FC33BA">
        <w:rPr>
          <w:sz w:val="18"/>
          <w:szCs w:val="18"/>
        </w:rPr>
        <w:t>• Giveaways should be kept to a minimum, also avoiding single-use items. Acceptable giveaways</w:t>
      </w:r>
    </w:p>
    <w:p xmlns:wp14="http://schemas.microsoft.com/office/word/2010/wordml" w:rsidP="42A9863B" w14:paraId="2D567C70" wp14:textId="0C60BABC">
      <w:pPr>
        <w:pStyle w:val="Normal"/>
        <w:ind w:left="720"/>
        <w:rPr>
          <w:sz w:val="18"/>
          <w:szCs w:val="18"/>
        </w:rPr>
      </w:pPr>
      <w:r w:rsidRPr="42A9863B" w:rsidR="65FC33BA">
        <w:rPr>
          <w:sz w:val="18"/>
          <w:szCs w:val="18"/>
        </w:rPr>
        <w:t xml:space="preserve">might be plants, seeds, fridge magnets, recycled paper flyers, stationary, reusable </w:t>
      </w:r>
      <w:proofErr w:type="gramStart"/>
      <w:r w:rsidRPr="42A9863B" w:rsidR="65FC33BA">
        <w:rPr>
          <w:sz w:val="18"/>
          <w:szCs w:val="18"/>
        </w:rPr>
        <w:t>bags</w:t>
      </w:r>
      <w:proofErr w:type="gramEnd"/>
    </w:p>
    <w:p xmlns:wp14="http://schemas.microsoft.com/office/word/2010/wordml" w:rsidP="42A9863B" w14:paraId="20196BE2" wp14:textId="55C782DB">
      <w:pPr>
        <w:pStyle w:val="Normal"/>
        <w:ind w:left="720"/>
        <w:rPr>
          <w:sz w:val="18"/>
          <w:szCs w:val="18"/>
        </w:rPr>
      </w:pPr>
      <w:r w:rsidRPr="42A9863B" w:rsidR="65FC33BA">
        <w:rPr>
          <w:sz w:val="18"/>
          <w:szCs w:val="18"/>
        </w:rPr>
        <w:t>• Reward attendees for bringing their reusable cups, bags and bottles with discounts to encourage</w:t>
      </w:r>
    </w:p>
    <w:p xmlns:wp14="http://schemas.microsoft.com/office/word/2010/wordml" w:rsidP="42A9863B" w14:paraId="3D50D00F" wp14:textId="76015DFC">
      <w:pPr>
        <w:pStyle w:val="Normal"/>
        <w:ind w:left="720"/>
        <w:rPr>
          <w:sz w:val="18"/>
          <w:szCs w:val="18"/>
        </w:rPr>
      </w:pPr>
      <w:r w:rsidRPr="42A9863B" w:rsidR="65FC33BA">
        <w:rPr>
          <w:sz w:val="18"/>
          <w:szCs w:val="18"/>
        </w:rPr>
        <w:t>reusable items. For example, make coffees or meals 50c less in reusable cups/</w:t>
      </w:r>
      <w:proofErr w:type="gramStart"/>
      <w:r w:rsidRPr="42A9863B" w:rsidR="65FC33BA">
        <w:rPr>
          <w:sz w:val="18"/>
          <w:szCs w:val="18"/>
        </w:rPr>
        <w:t>cutlery</w:t>
      </w:r>
      <w:proofErr w:type="gramEnd"/>
    </w:p>
    <w:p xmlns:wp14="http://schemas.microsoft.com/office/word/2010/wordml" w:rsidP="42A9863B" w14:paraId="2E8F5702" wp14:textId="42B91C49">
      <w:pPr>
        <w:pStyle w:val="Normal"/>
        <w:rPr>
          <w:sz w:val="18"/>
          <w:szCs w:val="18"/>
        </w:rPr>
      </w:pPr>
    </w:p>
    <w:p xmlns:wp14="http://schemas.microsoft.com/office/word/2010/wordml" w:rsidP="42A9863B" w14:paraId="54589A92" wp14:textId="2A788688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>We are committing to be a Waste Wise event and will ensure appropriate bins are available,</w:t>
      </w:r>
    </w:p>
    <w:p xmlns:wp14="http://schemas.microsoft.com/office/word/2010/wordml" w:rsidP="42A9863B" w14:paraId="236C0862" wp14:textId="2FDB5748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 xml:space="preserve">accessible and well signposted. We have also committed to a number or other Waste </w:t>
      </w:r>
      <w:proofErr w:type="gramStart"/>
      <w:r w:rsidRPr="42A9863B" w:rsidR="65FC33BA">
        <w:rPr>
          <w:sz w:val="18"/>
          <w:szCs w:val="18"/>
        </w:rPr>
        <w:t>Wise</w:t>
      </w:r>
      <w:proofErr w:type="gramEnd"/>
    </w:p>
    <w:p xmlns:wp14="http://schemas.microsoft.com/office/word/2010/wordml" w:rsidP="42A9863B" w14:paraId="7C001E56" wp14:textId="1DFFB44F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 xml:space="preserve">initiatives. For more information about Waste Wise events in </w:t>
      </w:r>
      <w:proofErr w:type="spellStart"/>
      <w:r w:rsidRPr="42A9863B" w:rsidR="65FC33BA">
        <w:rPr>
          <w:sz w:val="18"/>
          <w:szCs w:val="18"/>
        </w:rPr>
        <w:t>Strathbogie</w:t>
      </w:r>
      <w:proofErr w:type="spellEnd"/>
      <w:r w:rsidRPr="42A9863B" w:rsidR="65FC33BA">
        <w:rPr>
          <w:sz w:val="18"/>
          <w:szCs w:val="18"/>
        </w:rPr>
        <w:t xml:space="preserve"> Shire Council please visit</w:t>
      </w:r>
    </w:p>
    <w:p xmlns:wp14="http://schemas.microsoft.com/office/word/2010/wordml" w:rsidP="42A9863B" w14:paraId="5803ECE4" wp14:textId="43DECE07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>https://www.strathbogie.vic.gov.au/tourism/about-events/hold-an-event/waste-wise-events</w:t>
      </w:r>
    </w:p>
    <w:p xmlns:wp14="http://schemas.microsoft.com/office/word/2010/wordml" w:rsidP="42A9863B" w14:paraId="1DB6ADCB" wp14:textId="2CA24126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>We would love to hear about any other ways in which you will aim to reduce your impact on the</w:t>
      </w:r>
    </w:p>
    <w:p xmlns:wp14="http://schemas.microsoft.com/office/word/2010/wordml" w:rsidP="42A9863B" w14:paraId="6C2CEC49" wp14:textId="01C15E2C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>natural environment during the event.</w:t>
      </w:r>
    </w:p>
    <w:p xmlns:wp14="http://schemas.microsoft.com/office/word/2010/wordml" w:rsidP="42A9863B" w14:paraId="6CA5523A" wp14:textId="2E58C748">
      <w:pPr>
        <w:pStyle w:val="Normal"/>
        <w:rPr>
          <w:sz w:val="18"/>
          <w:szCs w:val="18"/>
        </w:rPr>
      </w:pPr>
    </w:p>
    <w:p xmlns:wp14="http://schemas.microsoft.com/office/word/2010/wordml" w:rsidP="42A9863B" w14:paraId="467EDE98" wp14:textId="2CBB8BEB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>Regards,</w:t>
      </w:r>
    </w:p>
    <w:p xmlns:wp14="http://schemas.microsoft.com/office/word/2010/wordml" w:rsidP="42A9863B" w14:paraId="2C078E63" wp14:textId="47BC56AD">
      <w:pPr>
        <w:pStyle w:val="Normal"/>
        <w:rPr>
          <w:sz w:val="18"/>
          <w:szCs w:val="18"/>
        </w:rPr>
      </w:pPr>
      <w:r w:rsidRPr="42A9863B" w:rsidR="65FC33BA">
        <w:rPr>
          <w:sz w:val="18"/>
          <w:szCs w:val="18"/>
        </w:rPr>
        <w:t>_______ Event Team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9AF65"/>
    <w:rsid w:val="201FFC0D"/>
    <w:rsid w:val="2D99AF65"/>
    <w:rsid w:val="42A9863B"/>
    <w:rsid w:val="65AEF53E"/>
    <w:rsid w:val="65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AF65"/>
  <w15:chartTrackingRefBased/>
  <w15:docId w15:val="{9bc2339e-fb7a-4326-b636-6a19207c42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23ED838CA024183BD825E3AD96CE6" ma:contentTypeVersion="12" ma:contentTypeDescription="Create a new document." ma:contentTypeScope="" ma:versionID="4523a8c27cec459e492381a9007ec0bc">
  <xsd:schema xmlns:xsd="http://www.w3.org/2001/XMLSchema" xmlns:xs="http://www.w3.org/2001/XMLSchema" xmlns:p="http://schemas.microsoft.com/office/2006/metadata/properties" xmlns:ns2="f3aae955-32dc-44da-8040-950c36ab8144" xmlns:ns3="ed7bd50f-a7db-4f1a-9040-02c7b352976a" targetNamespace="http://schemas.microsoft.com/office/2006/metadata/properties" ma:root="true" ma:fieldsID="71164973d6411ab1ff889101527f08d7" ns2:_="" ns3:_="">
    <xsd:import namespace="f3aae955-32dc-44da-8040-950c36ab8144"/>
    <xsd:import namespace="ed7bd50f-a7db-4f1a-9040-02c7b352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e955-32dc-44da-8040-950c36ab8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bd50f-a7db-4f1a-9040-02c7b352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779B5-060A-4545-9D48-81D8BC5F47BA}"/>
</file>

<file path=customXml/itemProps2.xml><?xml version="1.0" encoding="utf-8"?>
<ds:datastoreItem xmlns:ds="http://schemas.openxmlformats.org/officeDocument/2006/customXml" ds:itemID="{BB01F190-9321-4B66-8F60-8D4E2FC225A2}"/>
</file>

<file path=customXml/itemProps3.xml><?xml version="1.0" encoding="utf-8"?>
<ds:datastoreItem xmlns:ds="http://schemas.openxmlformats.org/officeDocument/2006/customXml" ds:itemID="{0AD082F4-3D90-46D1-9123-11B8E3E470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Davis-Williams</dc:creator>
  <cp:keywords/>
  <dc:description/>
  <cp:lastModifiedBy>Grace Davis-Williams</cp:lastModifiedBy>
  <dcterms:created xsi:type="dcterms:W3CDTF">2021-04-15T04:25:07Z</dcterms:created>
  <dcterms:modified xsi:type="dcterms:W3CDTF">2021-04-15T04:27:09Z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0x010100AAB23ED838CA024183BD825E3AD96CE6</vt:lpwstr>
  </property>
</Properties>
</file>