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0EFB" w14:textId="77777777" w:rsidR="007A04E5" w:rsidRPr="007A04E5" w:rsidRDefault="007A04E5" w:rsidP="00444EAE">
      <w:pPr>
        <w:widowControl w:val="0"/>
        <w:tabs>
          <w:tab w:val="left" w:pos="1008"/>
        </w:tabs>
        <w:overflowPunct w:val="0"/>
        <w:autoSpaceDE w:val="0"/>
        <w:autoSpaceDN w:val="0"/>
        <w:adjustRightInd w:val="0"/>
        <w:spacing w:after="120" w:line="240" w:lineRule="auto"/>
        <w:textAlignment w:val="baseline"/>
        <w:rPr>
          <w:rFonts w:ascii="Arial" w:eastAsia="Times New Roman" w:hAnsi="Arial" w:cs="Arial"/>
          <w:i/>
          <w:sz w:val="18"/>
          <w:szCs w:val="20"/>
          <w:lang w:eastAsia="en-AU"/>
        </w:rPr>
      </w:pPr>
      <w:r w:rsidRPr="007A04E5">
        <w:rPr>
          <w:rFonts w:ascii="Arial" w:eastAsia="Times New Roman" w:hAnsi="Arial" w:cs="Arial"/>
          <w:sz w:val="18"/>
          <w:szCs w:val="20"/>
          <w:lang w:eastAsia="en-AU"/>
        </w:rPr>
        <w:t>Note – You wil</w:t>
      </w:r>
      <w:r w:rsidR="00025337">
        <w:rPr>
          <w:rFonts w:ascii="Arial" w:eastAsia="Times New Roman" w:hAnsi="Arial" w:cs="Arial"/>
          <w:sz w:val="18"/>
          <w:szCs w:val="20"/>
          <w:lang w:eastAsia="en-AU"/>
        </w:rPr>
        <w:t>l need to apply for this permit</w:t>
      </w:r>
      <w:r w:rsidRPr="007A04E5">
        <w:rPr>
          <w:rFonts w:ascii="Arial" w:eastAsia="Times New Roman" w:hAnsi="Arial" w:cs="Arial"/>
          <w:sz w:val="18"/>
          <w:szCs w:val="20"/>
          <w:lang w:eastAsia="en-AU"/>
        </w:rPr>
        <w:t xml:space="preserve"> to use fire on a day of </w:t>
      </w:r>
      <w:r w:rsidRPr="007A04E5">
        <w:rPr>
          <w:rFonts w:ascii="Arial Bold" w:eastAsia="Times New Roman" w:hAnsi="Arial Bold" w:cs="Arial"/>
          <w:b/>
          <w:sz w:val="18"/>
          <w:szCs w:val="20"/>
          <w:lang w:eastAsia="en-AU"/>
        </w:rPr>
        <w:t>Total Fire Ban</w:t>
      </w:r>
      <w:r w:rsidRPr="007A04E5">
        <w:rPr>
          <w:rFonts w:ascii="Arial" w:eastAsia="Times New Roman" w:hAnsi="Arial" w:cs="Arial"/>
          <w:sz w:val="18"/>
          <w:szCs w:val="20"/>
          <w:lang w:eastAsia="en-AU"/>
        </w:rPr>
        <w:t xml:space="preserve"> even if you have a obtained a permit  under Section 38 of the </w:t>
      </w:r>
      <w:r w:rsidRPr="007A04E5">
        <w:rPr>
          <w:rFonts w:ascii="Arial" w:eastAsia="Times New Roman" w:hAnsi="Arial" w:cs="Arial"/>
          <w:i/>
          <w:sz w:val="18"/>
          <w:szCs w:val="20"/>
          <w:lang w:eastAsia="en-AU"/>
        </w:rPr>
        <w:t xml:space="preserve">Country Fire Authority Act </w:t>
      </w:r>
      <w:r w:rsidRPr="007A04E5">
        <w:rPr>
          <w:rFonts w:ascii="Arial" w:eastAsia="Times New Roman" w:hAnsi="Arial" w:cs="Arial"/>
          <w:sz w:val="18"/>
          <w:szCs w:val="20"/>
          <w:lang w:eastAsia="en-AU"/>
        </w:rPr>
        <w:t>1958 and Schedule 14 of the</w:t>
      </w:r>
      <w:r w:rsidRPr="007A04E5">
        <w:rPr>
          <w:rFonts w:ascii="Arial" w:eastAsia="Times New Roman" w:hAnsi="Arial" w:cs="Arial"/>
          <w:i/>
          <w:sz w:val="18"/>
          <w:szCs w:val="20"/>
          <w:lang w:eastAsia="en-AU"/>
        </w:rPr>
        <w:t xml:space="preserve"> Country Fire Authority </w:t>
      </w:r>
      <w:r w:rsidR="00A8561F">
        <w:rPr>
          <w:rFonts w:ascii="Arial" w:eastAsia="Times New Roman" w:hAnsi="Arial" w:cs="Arial"/>
          <w:sz w:val="18"/>
          <w:szCs w:val="20"/>
          <w:lang w:eastAsia="en-AU"/>
        </w:rPr>
        <w:t>Regulations 2004 to use fire</w:t>
      </w:r>
      <w:r w:rsidRPr="007A04E5">
        <w:rPr>
          <w:rFonts w:ascii="Arial" w:eastAsia="Times New Roman" w:hAnsi="Arial" w:cs="Arial"/>
          <w:sz w:val="18"/>
          <w:szCs w:val="20"/>
          <w:lang w:eastAsia="en-AU"/>
        </w:rPr>
        <w:t xml:space="preserve"> during</w:t>
      </w:r>
      <w:r w:rsidRPr="007A04E5">
        <w:rPr>
          <w:rFonts w:ascii="Arial Bold" w:eastAsia="Times New Roman" w:hAnsi="Arial Bold" w:cs="Arial"/>
          <w:sz w:val="18"/>
          <w:szCs w:val="20"/>
          <w:lang w:eastAsia="en-AU"/>
        </w:rPr>
        <w:t xml:space="preserve"> </w:t>
      </w:r>
      <w:r w:rsidRPr="007A04E5">
        <w:rPr>
          <w:rFonts w:ascii="Arial" w:eastAsia="Times New Roman" w:hAnsi="Arial" w:cs="Arial"/>
          <w:sz w:val="18"/>
          <w:szCs w:val="20"/>
          <w:lang w:eastAsia="en-AU"/>
        </w:rPr>
        <w:t>a</w:t>
      </w:r>
      <w:r w:rsidRPr="007A04E5">
        <w:rPr>
          <w:rFonts w:ascii="Arial Bold" w:eastAsia="Times New Roman" w:hAnsi="Arial Bold" w:cs="Arial"/>
          <w:b/>
          <w:sz w:val="18"/>
          <w:szCs w:val="20"/>
          <w:lang w:eastAsia="en-AU"/>
        </w:rPr>
        <w:t xml:space="preserve"> Fire Danger Period.</w:t>
      </w:r>
      <w:r w:rsidRPr="007A04E5">
        <w:rPr>
          <w:rFonts w:ascii="Arial" w:eastAsia="Times New Roman" w:hAnsi="Arial" w:cs="Arial"/>
          <w:b/>
          <w:sz w:val="18"/>
          <w:szCs w:val="20"/>
          <w:lang w:eastAsia="en-AU"/>
        </w:rPr>
        <w:t xml:space="preserve">  </w:t>
      </w:r>
    </w:p>
    <w:p w14:paraId="662F702C" w14:textId="77777777" w:rsidR="007A04E5" w:rsidRPr="007A04E5" w:rsidRDefault="007A04E5" w:rsidP="00444EAE">
      <w:pPr>
        <w:widowControl w:val="0"/>
        <w:tabs>
          <w:tab w:val="left" w:pos="1008"/>
        </w:tabs>
        <w:overflowPunct w:val="0"/>
        <w:autoSpaceDE w:val="0"/>
        <w:autoSpaceDN w:val="0"/>
        <w:adjustRightInd w:val="0"/>
        <w:spacing w:after="120" w:line="240" w:lineRule="auto"/>
        <w:textAlignment w:val="baseline"/>
        <w:rPr>
          <w:rFonts w:ascii="Arial" w:eastAsia="Times New Roman" w:hAnsi="Arial" w:cs="Arial"/>
          <w:sz w:val="20"/>
          <w:szCs w:val="20"/>
          <w:lang w:eastAsia="en-AU"/>
        </w:rPr>
      </w:pPr>
      <w:r w:rsidRPr="007A04E5">
        <w:rPr>
          <w:rFonts w:ascii="Arial,Bold" w:eastAsia="Times New Roman" w:hAnsi="Arial,Bold" w:cs="Arial,Bold"/>
          <w:b/>
          <w:bCs/>
          <w:sz w:val="20"/>
          <w:szCs w:val="20"/>
          <w:lang w:eastAsia="en-AU"/>
        </w:rPr>
        <w:t>TO: THE CHIEF OFFICER</w:t>
      </w:r>
    </w:p>
    <w:p w14:paraId="44EF42A4" w14:textId="77777777" w:rsidR="00444EAE" w:rsidRPr="007A04E5" w:rsidRDefault="007A04E5" w:rsidP="00444EAE">
      <w:pPr>
        <w:widowControl w:val="0"/>
        <w:tabs>
          <w:tab w:val="left" w:pos="1008"/>
        </w:tabs>
        <w:overflowPunct w:val="0"/>
        <w:autoSpaceDE w:val="0"/>
        <w:autoSpaceDN w:val="0"/>
        <w:adjustRightInd w:val="0"/>
        <w:spacing w:after="120" w:line="240" w:lineRule="auto"/>
        <w:textAlignment w:val="baseline"/>
        <w:rPr>
          <w:rFonts w:ascii="Arial" w:eastAsia="Times New Roman" w:hAnsi="Arial" w:cs="Arial"/>
          <w:sz w:val="20"/>
          <w:szCs w:val="20"/>
          <w:lang w:eastAsia="en-AU"/>
        </w:rPr>
      </w:pPr>
      <w:r w:rsidRPr="007A04E5">
        <w:rPr>
          <w:rFonts w:ascii="Arial" w:eastAsia="Times New Roman" w:hAnsi="Arial" w:cs="Arial"/>
          <w:sz w:val="20"/>
          <w:szCs w:val="20"/>
          <w:lang w:eastAsia="en-AU"/>
        </w:rPr>
        <w:t xml:space="preserve">The applicant hereby applies for a permit under Section 40 of the </w:t>
      </w:r>
      <w:r w:rsidRPr="007A04E5">
        <w:rPr>
          <w:rFonts w:ascii="Arial" w:eastAsia="Times New Roman" w:hAnsi="Arial" w:cs="Arial"/>
          <w:i/>
          <w:sz w:val="20"/>
          <w:szCs w:val="20"/>
          <w:lang w:eastAsia="en-AU"/>
        </w:rPr>
        <w:t>Country Fire Authority Act 1958</w:t>
      </w:r>
      <w:r w:rsidRPr="007A04E5">
        <w:rPr>
          <w:rFonts w:ascii="Arial" w:eastAsia="Times New Roman" w:hAnsi="Arial" w:cs="Arial"/>
          <w:sz w:val="20"/>
          <w:szCs w:val="20"/>
          <w:lang w:eastAsia="en-AU"/>
        </w:rPr>
        <w:t>. The applicant supplies the following information in support of the application:</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365"/>
        <w:gridCol w:w="4974"/>
      </w:tblGrid>
      <w:tr w:rsidR="007A04E5" w:rsidRPr="007A04E5" w14:paraId="09750EA8" w14:textId="77777777" w:rsidTr="00977370">
        <w:tc>
          <w:tcPr>
            <w:tcW w:w="9028" w:type="dxa"/>
            <w:gridSpan w:val="3"/>
            <w:shd w:val="clear" w:color="auto" w:fill="CCCCCC"/>
            <w:vAlign w:val="center"/>
          </w:tcPr>
          <w:p w14:paraId="29DC74AE"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Applicant Details</w:t>
            </w:r>
          </w:p>
        </w:tc>
      </w:tr>
      <w:tr w:rsidR="000345B6" w:rsidRPr="007A04E5" w14:paraId="3AF5B25E" w14:textId="77777777" w:rsidTr="00444EAE">
        <w:trPr>
          <w:trHeight w:val="737"/>
        </w:trPr>
        <w:tc>
          <w:tcPr>
            <w:tcW w:w="4054" w:type="dxa"/>
            <w:gridSpan w:val="2"/>
            <w:shd w:val="clear" w:color="auto" w:fill="auto"/>
            <w:vAlign w:val="center"/>
          </w:tcPr>
          <w:p w14:paraId="6ABFF588" w14:textId="77777777" w:rsidR="000345B6" w:rsidRPr="007A04E5" w:rsidRDefault="000345B6" w:rsidP="000345B6">
            <w:pPr>
              <w:widowControl w:val="0"/>
              <w:tabs>
                <w:tab w:val="num" w:pos="224"/>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Pr>
                <w:rFonts w:ascii="Arial" w:eastAsia="Times New Roman" w:hAnsi="Arial" w:cs="Arial"/>
                <w:b/>
                <w:sz w:val="18"/>
                <w:szCs w:val="18"/>
                <w:lang w:eastAsia="en-AU"/>
              </w:rPr>
              <w:t>1</w:t>
            </w:r>
            <w:r w:rsidRPr="007A04E5">
              <w:rPr>
                <w:rFonts w:ascii="Arial" w:eastAsia="Times New Roman" w:hAnsi="Arial" w:cs="Arial"/>
                <w:b/>
                <w:sz w:val="18"/>
                <w:szCs w:val="18"/>
                <w:lang w:eastAsia="en-AU"/>
              </w:rPr>
              <w:t>. Telephone</w:t>
            </w:r>
            <w:r w:rsidRPr="007A04E5">
              <w:rPr>
                <w:rFonts w:ascii="Arial" w:eastAsia="Times New Roman" w:hAnsi="Arial" w:cs="Arial"/>
                <w:sz w:val="18"/>
                <w:szCs w:val="18"/>
                <w:lang w:eastAsia="en-AU"/>
              </w:rPr>
              <w:t xml:space="preserve"> </w:t>
            </w:r>
            <w:r w:rsidRPr="000345B6">
              <w:rPr>
                <w:rFonts w:ascii="Arial" w:eastAsia="Times New Roman" w:hAnsi="Arial" w:cs="Arial"/>
                <w:sz w:val="18"/>
                <w:szCs w:val="18"/>
                <w:u w:val="single"/>
                <w:lang w:eastAsia="en-AU"/>
              </w:rPr>
              <w:t>Must be 24 hour availability</w:t>
            </w:r>
          </w:p>
        </w:tc>
        <w:tc>
          <w:tcPr>
            <w:tcW w:w="4974" w:type="dxa"/>
            <w:shd w:val="clear" w:color="auto" w:fill="auto"/>
            <w:vAlign w:val="center"/>
          </w:tcPr>
          <w:p w14:paraId="613B4C94" w14:textId="77777777" w:rsidR="000345B6" w:rsidRPr="007A04E5" w:rsidRDefault="000345B6"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7A04E5" w:rsidRPr="007A04E5" w14:paraId="0B453DBA" w14:textId="77777777" w:rsidTr="00444EAE">
        <w:trPr>
          <w:trHeight w:val="964"/>
        </w:trPr>
        <w:tc>
          <w:tcPr>
            <w:tcW w:w="4054" w:type="dxa"/>
            <w:gridSpan w:val="2"/>
            <w:shd w:val="clear" w:color="auto" w:fill="auto"/>
            <w:vAlign w:val="center"/>
          </w:tcPr>
          <w:p w14:paraId="7EC88980" w14:textId="77777777" w:rsidR="007A04E5" w:rsidRPr="007A04E5" w:rsidRDefault="000345B6" w:rsidP="007A04E5">
            <w:pPr>
              <w:widowControl w:val="0"/>
              <w:tabs>
                <w:tab w:val="num" w:pos="224"/>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Pr>
                <w:rFonts w:ascii="Arial" w:eastAsia="Times New Roman" w:hAnsi="Arial" w:cs="Arial"/>
                <w:b/>
                <w:sz w:val="18"/>
                <w:szCs w:val="18"/>
                <w:lang w:eastAsia="en-AU"/>
              </w:rPr>
              <w:t>2</w:t>
            </w:r>
            <w:r w:rsidR="007A04E5" w:rsidRPr="007A04E5">
              <w:rPr>
                <w:rFonts w:ascii="Arial" w:eastAsia="Times New Roman" w:hAnsi="Arial" w:cs="Arial"/>
                <w:b/>
                <w:sz w:val="18"/>
                <w:szCs w:val="18"/>
                <w:lang w:eastAsia="en-AU"/>
              </w:rPr>
              <w:t>. Applicant:</w:t>
            </w:r>
            <w:r w:rsidR="007A04E5" w:rsidRPr="007A04E5">
              <w:rPr>
                <w:rFonts w:ascii="Arial" w:eastAsia="Times New Roman" w:hAnsi="Arial" w:cs="Arial"/>
                <w:i/>
                <w:sz w:val="18"/>
                <w:szCs w:val="18"/>
                <w:lang w:eastAsia="en-AU"/>
              </w:rPr>
              <w:t xml:space="preserve"> </w:t>
            </w:r>
            <w:r w:rsidR="007A04E5" w:rsidRPr="007A04E5">
              <w:rPr>
                <w:rFonts w:ascii="Arial" w:eastAsia="Times New Roman" w:hAnsi="Arial" w:cs="Arial"/>
                <w:sz w:val="18"/>
                <w:szCs w:val="18"/>
                <w:lang w:eastAsia="en-AU"/>
              </w:rPr>
              <w:t>(name of Company, Statutory Corporation, Municipal Council, or individual and where relevant, the applicant’s ABN/ACN/ARBN)</w:t>
            </w:r>
          </w:p>
        </w:tc>
        <w:tc>
          <w:tcPr>
            <w:tcW w:w="4974" w:type="dxa"/>
            <w:shd w:val="clear" w:color="auto" w:fill="auto"/>
            <w:vAlign w:val="center"/>
          </w:tcPr>
          <w:p w14:paraId="6E4FED08" w14:textId="77777777" w:rsidR="007A04E5" w:rsidRPr="007A04E5" w:rsidRDefault="007A04E5"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7A04E5" w:rsidRPr="007A04E5" w14:paraId="321BDB42" w14:textId="77777777" w:rsidTr="00D77599">
        <w:trPr>
          <w:trHeight w:val="737"/>
        </w:trPr>
        <w:tc>
          <w:tcPr>
            <w:tcW w:w="4054" w:type="dxa"/>
            <w:gridSpan w:val="2"/>
            <w:shd w:val="clear" w:color="auto" w:fill="auto"/>
            <w:vAlign w:val="center"/>
          </w:tcPr>
          <w:p w14:paraId="7A5DB8BF" w14:textId="77777777" w:rsidR="007A04E5" w:rsidRPr="007A04E5" w:rsidRDefault="000345B6" w:rsidP="007A04E5">
            <w:pPr>
              <w:widowControl w:val="0"/>
              <w:tabs>
                <w:tab w:val="num" w:pos="224"/>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Pr>
                <w:rFonts w:ascii="Arial" w:eastAsia="Times New Roman" w:hAnsi="Arial" w:cs="Arial"/>
                <w:b/>
                <w:sz w:val="18"/>
                <w:szCs w:val="18"/>
                <w:lang w:eastAsia="en-AU"/>
              </w:rPr>
              <w:t>3</w:t>
            </w:r>
            <w:r w:rsidR="007A04E5" w:rsidRPr="007A04E5">
              <w:rPr>
                <w:rFonts w:ascii="Arial" w:eastAsia="Times New Roman" w:hAnsi="Arial" w:cs="Arial"/>
                <w:b/>
                <w:sz w:val="18"/>
                <w:szCs w:val="18"/>
                <w:lang w:eastAsia="en-AU"/>
              </w:rPr>
              <w:t xml:space="preserve">. Authorised </w:t>
            </w:r>
            <w:r w:rsidR="007A04E5" w:rsidRPr="007A04E5">
              <w:rPr>
                <w:rFonts w:ascii="Arial Bold" w:eastAsia="Times New Roman" w:hAnsi="Arial Bold" w:cs="Arial"/>
                <w:b/>
                <w:sz w:val="18"/>
                <w:szCs w:val="18"/>
                <w:lang w:eastAsia="en-AU"/>
              </w:rPr>
              <w:t>representative</w:t>
            </w:r>
            <w:r w:rsidR="007A04E5" w:rsidRPr="007A04E5">
              <w:rPr>
                <w:rFonts w:ascii="Arial" w:eastAsia="Times New Roman" w:hAnsi="Arial" w:cs="Arial"/>
                <w:b/>
                <w:sz w:val="18"/>
                <w:szCs w:val="18"/>
                <w:lang w:eastAsia="en-AU"/>
              </w:rPr>
              <w:t>:</w:t>
            </w:r>
            <w:r w:rsidR="007A04E5" w:rsidRPr="007A04E5">
              <w:rPr>
                <w:rFonts w:ascii="Arial" w:eastAsia="Times New Roman" w:hAnsi="Arial" w:cs="Arial"/>
                <w:sz w:val="18"/>
                <w:szCs w:val="18"/>
                <w:lang w:eastAsia="en-AU"/>
              </w:rPr>
              <w:t xml:space="preserve"> The person who will have oversight of the work conducted using the permit</w:t>
            </w:r>
          </w:p>
        </w:tc>
        <w:tc>
          <w:tcPr>
            <w:tcW w:w="4974" w:type="dxa"/>
            <w:shd w:val="clear" w:color="auto" w:fill="auto"/>
          </w:tcPr>
          <w:p w14:paraId="78856FB8" w14:textId="77777777" w:rsidR="007A04E5" w:rsidRPr="007A04E5" w:rsidRDefault="00D77599" w:rsidP="00D77599">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r w:rsidRPr="00D77599">
              <w:rPr>
                <w:rFonts w:ascii="Arial" w:eastAsia="Times New Roman" w:hAnsi="Arial" w:cs="Arial"/>
                <w:sz w:val="18"/>
                <w:szCs w:val="20"/>
                <w:lang w:eastAsia="en-AU"/>
              </w:rPr>
              <w:t xml:space="preserve">Ms. Mr. Miss. Mrs. </w:t>
            </w:r>
            <w:r w:rsidRPr="00D77599">
              <w:rPr>
                <w:rFonts w:ascii="Arial" w:eastAsia="Times New Roman" w:hAnsi="Arial" w:cs="Arial"/>
                <w:sz w:val="16"/>
                <w:szCs w:val="20"/>
                <w:lang w:eastAsia="en-AU"/>
              </w:rPr>
              <w:t>(please circle, or specify if other)</w:t>
            </w:r>
          </w:p>
        </w:tc>
      </w:tr>
      <w:tr w:rsidR="007A04E5" w:rsidRPr="007A04E5" w14:paraId="5BAF66AD" w14:textId="77777777" w:rsidTr="00444EAE">
        <w:trPr>
          <w:trHeight w:val="737"/>
        </w:trPr>
        <w:tc>
          <w:tcPr>
            <w:tcW w:w="4054" w:type="dxa"/>
            <w:gridSpan w:val="2"/>
            <w:shd w:val="clear" w:color="auto" w:fill="auto"/>
            <w:vAlign w:val="center"/>
          </w:tcPr>
          <w:p w14:paraId="71B73EBA" w14:textId="77777777" w:rsidR="007A04E5" w:rsidRPr="007A04E5" w:rsidRDefault="000345B6" w:rsidP="007A04E5">
            <w:pPr>
              <w:widowControl w:val="0"/>
              <w:tabs>
                <w:tab w:val="num" w:pos="224"/>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Pr>
                <w:rFonts w:ascii="Arial" w:eastAsia="Times New Roman" w:hAnsi="Arial" w:cs="Arial"/>
                <w:b/>
                <w:sz w:val="18"/>
                <w:szCs w:val="18"/>
                <w:lang w:eastAsia="en-AU"/>
              </w:rPr>
              <w:t>4</w:t>
            </w:r>
            <w:r w:rsidR="007A04E5" w:rsidRPr="007A04E5">
              <w:rPr>
                <w:rFonts w:ascii="Arial" w:eastAsia="Times New Roman" w:hAnsi="Arial" w:cs="Arial"/>
                <w:b/>
                <w:sz w:val="18"/>
                <w:szCs w:val="18"/>
                <w:lang w:eastAsia="en-AU"/>
              </w:rPr>
              <w:t>. Job title of authorised representative:</w:t>
            </w:r>
          </w:p>
        </w:tc>
        <w:tc>
          <w:tcPr>
            <w:tcW w:w="4974" w:type="dxa"/>
            <w:shd w:val="clear" w:color="auto" w:fill="auto"/>
            <w:vAlign w:val="center"/>
          </w:tcPr>
          <w:p w14:paraId="1DEE57EA" w14:textId="77777777" w:rsidR="007A04E5" w:rsidRPr="007A04E5" w:rsidRDefault="007A04E5" w:rsidP="007A04E5">
            <w:pPr>
              <w:widowControl w:val="0"/>
              <w:tabs>
                <w:tab w:val="num" w:pos="224"/>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444EAE" w:rsidRPr="007A04E5" w14:paraId="63050C90" w14:textId="77777777" w:rsidTr="00444EAE">
        <w:trPr>
          <w:trHeight w:val="737"/>
        </w:trPr>
        <w:tc>
          <w:tcPr>
            <w:tcW w:w="4054" w:type="dxa"/>
            <w:gridSpan w:val="2"/>
            <w:shd w:val="clear" w:color="auto" w:fill="auto"/>
            <w:vAlign w:val="center"/>
          </w:tcPr>
          <w:p w14:paraId="7302DD4D" w14:textId="77777777" w:rsidR="00444EAE" w:rsidRDefault="00444EAE" w:rsidP="007A04E5">
            <w:pPr>
              <w:widowControl w:val="0"/>
              <w:tabs>
                <w:tab w:val="num" w:pos="224"/>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Pr>
                <w:rFonts w:ascii="Arial" w:eastAsia="Times New Roman" w:hAnsi="Arial" w:cs="Arial"/>
                <w:b/>
                <w:sz w:val="18"/>
                <w:szCs w:val="18"/>
                <w:lang w:eastAsia="en-AU"/>
              </w:rPr>
              <w:t>5. Email address</w:t>
            </w:r>
          </w:p>
        </w:tc>
        <w:tc>
          <w:tcPr>
            <w:tcW w:w="4974" w:type="dxa"/>
            <w:shd w:val="clear" w:color="auto" w:fill="auto"/>
            <w:vAlign w:val="center"/>
          </w:tcPr>
          <w:p w14:paraId="4FF0C6BC" w14:textId="77777777" w:rsidR="00444EAE" w:rsidRPr="007A04E5" w:rsidRDefault="00444EAE" w:rsidP="007A04E5">
            <w:pPr>
              <w:widowControl w:val="0"/>
              <w:tabs>
                <w:tab w:val="num" w:pos="224"/>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7A04E5" w:rsidRPr="007A04E5" w14:paraId="12DF2745" w14:textId="77777777" w:rsidTr="00977370">
        <w:trPr>
          <w:trHeight w:val="443"/>
        </w:trPr>
        <w:tc>
          <w:tcPr>
            <w:tcW w:w="1689" w:type="dxa"/>
            <w:vMerge w:val="restart"/>
            <w:shd w:val="clear" w:color="auto" w:fill="auto"/>
            <w:vAlign w:val="center"/>
          </w:tcPr>
          <w:p w14:paraId="53BFCA3A" w14:textId="77777777" w:rsidR="007A04E5" w:rsidRPr="007A04E5" w:rsidRDefault="00444EAE"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Pr>
                <w:rFonts w:ascii="Arial" w:eastAsia="Times New Roman" w:hAnsi="Arial" w:cs="Arial"/>
                <w:b/>
                <w:sz w:val="18"/>
                <w:szCs w:val="18"/>
                <w:lang w:eastAsia="en-AU"/>
              </w:rPr>
              <w:t>6</w:t>
            </w:r>
            <w:r w:rsidR="007A04E5" w:rsidRPr="007A04E5">
              <w:rPr>
                <w:rFonts w:ascii="Arial" w:eastAsia="Times New Roman" w:hAnsi="Arial" w:cs="Arial"/>
                <w:b/>
                <w:sz w:val="18"/>
                <w:szCs w:val="18"/>
                <w:lang w:eastAsia="en-AU"/>
              </w:rPr>
              <w:t xml:space="preserve">. Address of applicant: </w:t>
            </w:r>
            <w:r w:rsidR="007A04E5" w:rsidRPr="007A04E5">
              <w:rPr>
                <w:rFonts w:ascii="Arial" w:eastAsia="Times New Roman" w:hAnsi="Arial" w:cs="Arial"/>
                <w:sz w:val="18"/>
                <w:szCs w:val="18"/>
                <w:lang w:eastAsia="en-AU"/>
              </w:rPr>
              <w:t>Must be a physical address</w:t>
            </w:r>
          </w:p>
        </w:tc>
        <w:tc>
          <w:tcPr>
            <w:tcW w:w="2365" w:type="dxa"/>
            <w:vMerge w:val="restart"/>
            <w:shd w:val="clear" w:color="auto" w:fill="auto"/>
            <w:vAlign w:val="center"/>
          </w:tcPr>
          <w:p w14:paraId="7FBDEBB5"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t>Street Address</w:t>
            </w:r>
          </w:p>
          <w:p w14:paraId="34087A63"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2"/>
                <w:szCs w:val="12"/>
                <w:lang w:eastAsia="en-AU"/>
              </w:rPr>
            </w:pPr>
          </w:p>
          <w:p w14:paraId="444BF6B7"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t>Town/Suburb:</w:t>
            </w:r>
          </w:p>
          <w:p w14:paraId="3144A0A6"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30D3D5CD"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t>Postcode:</w:t>
            </w:r>
          </w:p>
        </w:tc>
        <w:tc>
          <w:tcPr>
            <w:tcW w:w="4974" w:type="dxa"/>
            <w:tcBorders>
              <w:bottom w:val="dotted" w:sz="4" w:space="0" w:color="auto"/>
            </w:tcBorders>
            <w:shd w:val="clear" w:color="auto" w:fill="auto"/>
            <w:vAlign w:val="center"/>
          </w:tcPr>
          <w:p w14:paraId="49BDD69D" w14:textId="77777777" w:rsidR="007A04E5" w:rsidRPr="007A04E5" w:rsidRDefault="007A04E5"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7A04E5" w:rsidRPr="007A04E5" w14:paraId="0046DCE8" w14:textId="77777777" w:rsidTr="00977370">
        <w:trPr>
          <w:trHeight w:val="401"/>
        </w:trPr>
        <w:tc>
          <w:tcPr>
            <w:tcW w:w="1689" w:type="dxa"/>
            <w:vMerge/>
            <w:shd w:val="clear" w:color="auto" w:fill="auto"/>
            <w:vAlign w:val="center"/>
          </w:tcPr>
          <w:p w14:paraId="15F23A91"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c>
          <w:tcPr>
            <w:tcW w:w="2365" w:type="dxa"/>
            <w:vMerge/>
            <w:shd w:val="clear" w:color="auto" w:fill="auto"/>
            <w:vAlign w:val="center"/>
          </w:tcPr>
          <w:p w14:paraId="08BD7E82"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c>
          <w:tcPr>
            <w:tcW w:w="4974" w:type="dxa"/>
            <w:tcBorders>
              <w:top w:val="dotted" w:sz="4" w:space="0" w:color="auto"/>
              <w:bottom w:val="dotted" w:sz="4" w:space="0" w:color="auto"/>
            </w:tcBorders>
            <w:shd w:val="clear" w:color="auto" w:fill="auto"/>
            <w:vAlign w:val="center"/>
          </w:tcPr>
          <w:p w14:paraId="68AAECAF" w14:textId="77777777" w:rsidR="007A04E5" w:rsidRPr="007A04E5" w:rsidRDefault="007A04E5"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20"/>
                <w:szCs w:val="20"/>
                <w:lang w:eastAsia="en-AU"/>
              </w:rPr>
            </w:pPr>
          </w:p>
        </w:tc>
      </w:tr>
      <w:tr w:rsidR="00FF00D5" w:rsidRPr="007A04E5" w14:paraId="15169FD4" w14:textId="77777777" w:rsidTr="00FF00D5">
        <w:trPr>
          <w:trHeight w:val="429"/>
        </w:trPr>
        <w:tc>
          <w:tcPr>
            <w:tcW w:w="1689" w:type="dxa"/>
            <w:vMerge/>
            <w:shd w:val="clear" w:color="auto" w:fill="auto"/>
            <w:vAlign w:val="center"/>
          </w:tcPr>
          <w:p w14:paraId="39954FE7" w14:textId="77777777" w:rsidR="00FF00D5" w:rsidRPr="007A04E5" w:rsidRDefault="00FF00D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c>
          <w:tcPr>
            <w:tcW w:w="2365" w:type="dxa"/>
            <w:vMerge/>
            <w:shd w:val="clear" w:color="auto" w:fill="auto"/>
            <w:vAlign w:val="center"/>
          </w:tcPr>
          <w:p w14:paraId="30271D6C" w14:textId="77777777" w:rsidR="00FF00D5" w:rsidRPr="007A04E5" w:rsidRDefault="00FF00D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c>
          <w:tcPr>
            <w:tcW w:w="4974" w:type="dxa"/>
            <w:tcBorders>
              <w:top w:val="dotted" w:sz="4" w:space="0" w:color="auto"/>
              <w:right w:val="single" w:sz="8" w:space="0" w:color="auto"/>
            </w:tcBorders>
            <w:shd w:val="clear" w:color="auto" w:fill="auto"/>
            <w:vAlign w:val="center"/>
          </w:tcPr>
          <w:p w14:paraId="67A08B8D" w14:textId="77777777" w:rsidR="00FF00D5" w:rsidRPr="00D77599" w:rsidRDefault="00FF00D5"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b/>
                <w:sz w:val="28"/>
                <w:szCs w:val="28"/>
                <w:lang w:eastAsia="en-AU"/>
              </w:rPr>
            </w:pPr>
            <w:r w:rsidRPr="007A04E5">
              <w:rPr>
                <w:rFonts w:ascii="Arial" w:eastAsia="Times New Roman" w:hAnsi="Arial" w:cs="Arial"/>
                <w:sz w:val="28"/>
                <w:szCs w:val="28"/>
                <w:lang w:eastAsia="en-AU"/>
              </w:rPr>
              <w:t xml:space="preserve">       </w:t>
            </w:r>
            <w:r w:rsidRPr="00D77599">
              <w:rPr>
                <w:rFonts w:ascii="Arial" w:eastAsia="Times New Roman" w:hAnsi="Arial" w:cs="Arial"/>
                <w:b/>
                <w:sz w:val="28"/>
                <w:szCs w:val="28"/>
                <w:lang w:eastAsia="en-AU"/>
              </w:rPr>
              <w:t xml:space="preserve">                             </w:t>
            </w:r>
          </w:p>
        </w:tc>
      </w:tr>
      <w:tr w:rsidR="007A04E5" w:rsidRPr="007A04E5" w14:paraId="7928AC54" w14:textId="77777777" w:rsidTr="00977370">
        <w:tc>
          <w:tcPr>
            <w:tcW w:w="9028" w:type="dxa"/>
            <w:gridSpan w:val="3"/>
            <w:tcBorders>
              <w:top w:val="nil"/>
              <w:left w:val="nil"/>
              <w:bottom w:val="single" w:sz="4" w:space="0" w:color="auto"/>
              <w:right w:val="nil"/>
            </w:tcBorders>
            <w:shd w:val="clear" w:color="auto" w:fill="auto"/>
            <w:vAlign w:val="center"/>
          </w:tcPr>
          <w:p w14:paraId="1FFE484E" w14:textId="77777777" w:rsidR="007A04E5" w:rsidRPr="007A04E5" w:rsidRDefault="007A04E5"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p>
        </w:tc>
      </w:tr>
      <w:tr w:rsidR="007A04E5" w:rsidRPr="007A04E5" w14:paraId="397267BC" w14:textId="77777777" w:rsidTr="00977370">
        <w:tc>
          <w:tcPr>
            <w:tcW w:w="9028" w:type="dxa"/>
            <w:gridSpan w:val="3"/>
            <w:shd w:val="clear" w:color="auto" w:fill="CCCCCC"/>
            <w:vAlign w:val="center"/>
          </w:tcPr>
          <w:p w14:paraId="2868041C"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Description of Work</w:t>
            </w:r>
          </w:p>
        </w:tc>
      </w:tr>
      <w:tr w:rsidR="0008347E" w:rsidRPr="007A04E5" w14:paraId="00A75753" w14:textId="77777777" w:rsidTr="0008347E">
        <w:trPr>
          <w:trHeight w:val="5888"/>
        </w:trPr>
        <w:tc>
          <w:tcPr>
            <w:tcW w:w="4054" w:type="dxa"/>
            <w:gridSpan w:val="2"/>
            <w:shd w:val="clear" w:color="auto" w:fill="auto"/>
            <w:vAlign w:val="center"/>
          </w:tcPr>
          <w:p w14:paraId="75026EA9"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t xml:space="preserve">6. Type of work to be carried out: (tick)  </w:t>
            </w:r>
          </w:p>
          <w:p w14:paraId="795C41A7" w14:textId="77777777" w:rsidR="0008347E"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Welding, cutting or grinding</w:t>
            </w:r>
          </w:p>
          <w:p w14:paraId="634F9209" w14:textId="77777777" w:rsidR="0008347E"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Heating &amp; spreading of bitumen</w:t>
            </w:r>
          </w:p>
          <w:p w14:paraId="7EA25289" w14:textId="77777777" w:rsidR="0008347E"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Diesel or gas powered steam cleaner</w:t>
            </w:r>
          </w:p>
          <w:p w14:paraId="344547DC" w14:textId="77777777" w:rsidR="0008347E" w:rsidRDefault="0008347E" w:rsidP="00165588">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 xml:space="preserve">Blow lamps, gas torches </w:t>
            </w:r>
          </w:p>
          <w:p w14:paraId="60E28096" w14:textId="77777777" w:rsidR="0008347E" w:rsidRDefault="0008347E" w:rsidP="00165588">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Gas flare-off</w:t>
            </w:r>
          </w:p>
          <w:p w14:paraId="6C6BE723" w14:textId="77777777" w:rsidR="0008347E" w:rsidRDefault="0008347E" w:rsidP="00165588">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 xml:space="preserve">Carry out blasting </w:t>
            </w:r>
          </w:p>
          <w:p w14:paraId="028F1218" w14:textId="77777777" w:rsidR="0008347E" w:rsidRPr="00165588" w:rsidRDefault="0008347E" w:rsidP="00165588">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Pr>
                <w:rFonts w:ascii="Arial" w:eastAsia="Times New Roman" w:hAnsi="Arial" w:cs="Arial"/>
                <w:sz w:val="18"/>
                <w:szCs w:val="18"/>
                <w:lang w:eastAsia="en-AU"/>
              </w:rPr>
              <w:t>Aerodrome Flares</w:t>
            </w:r>
          </w:p>
          <w:p w14:paraId="45B5D73E"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165588">
              <w:rPr>
                <w:rFonts w:ascii="Arial" w:eastAsia="Times New Roman" w:hAnsi="Arial" w:cs="Arial"/>
                <w:sz w:val="18"/>
                <w:szCs w:val="18"/>
                <w:lang w:eastAsia="en-AU"/>
              </w:rPr>
              <w:t>Petroleum Flares</w:t>
            </w:r>
          </w:p>
          <w:p w14:paraId="6C0F4C06"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Industrial heat testing</w:t>
            </w:r>
          </w:p>
          <w:p w14:paraId="21E4859B"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Destroying medical waste</w:t>
            </w:r>
          </w:p>
          <w:p w14:paraId="56E655DC"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 xml:space="preserve">Working with bees </w:t>
            </w:r>
          </w:p>
          <w:p w14:paraId="5D78CEDC"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Catering</w:t>
            </w:r>
          </w:p>
          <w:p w14:paraId="7EA4A403" w14:textId="77777777" w:rsidR="008920A5" w:rsidRDefault="0008347E" w:rsidP="00D77599">
            <w:pPr>
              <w:widowControl w:val="0"/>
              <w:overflowPunct w:val="0"/>
              <w:autoSpaceDE w:val="0"/>
              <w:autoSpaceDN w:val="0"/>
              <w:adjustRightInd w:val="0"/>
              <w:spacing w:after="0" w:line="240" w:lineRule="auto"/>
              <w:ind w:left="142" w:hanging="142"/>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Public fir</w:t>
            </w:r>
            <w:r w:rsidR="008920A5">
              <w:rPr>
                <w:rFonts w:ascii="Arial" w:eastAsia="Times New Roman" w:hAnsi="Arial" w:cs="Arial"/>
                <w:sz w:val="18"/>
                <w:szCs w:val="18"/>
                <w:lang w:eastAsia="en-AU"/>
              </w:rPr>
              <w:t xml:space="preserve">eworks </w:t>
            </w:r>
          </w:p>
          <w:p w14:paraId="0D34FBFB" w14:textId="77777777" w:rsidR="0008347E" w:rsidRPr="007A04E5" w:rsidRDefault="008920A5" w:rsidP="00D77599">
            <w:pPr>
              <w:widowControl w:val="0"/>
              <w:overflowPunct w:val="0"/>
              <w:autoSpaceDE w:val="0"/>
              <w:autoSpaceDN w:val="0"/>
              <w:adjustRightInd w:val="0"/>
              <w:spacing w:after="0" w:line="240" w:lineRule="auto"/>
              <w:ind w:left="142" w:hanging="142"/>
              <w:textAlignment w:val="baseline"/>
              <w:rPr>
                <w:rFonts w:ascii="Arial" w:eastAsia="Times New Roman" w:hAnsi="Arial" w:cs="Arial"/>
                <w:sz w:val="18"/>
                <w:szCs w:val="18"/>
                <w:lang w:eastAsia="en-AU"/>
              </w:rPr>
            </w:pPr>
            <w:r>
              <w:rPr>
                <w:rFonts w:ascii="Arial" w:eastAsia="Times New Roman" w:hAnsi="Arial" w:cs="Arial"/>
                <w:sz w:val="18"/>
                <w:szCs w:val="18"/>
                <w:lang w:eastAsia="en-AU"/>
              </w:rPr>
              <w:t xml:space="preserve">   </w:t>
            </w:r>
            <w:r w:rsidR="0099145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00D77599">
              <w:rPr>
                <w:rFonts w:ascii="Arial" w:eastAsia="Times New Roman" w:hAnsi="Arial" w:cs="Arial"/>
                <w:sz w:val="18"/>
                <w:szCs w:val="18"/>
                <w:lang w:eastAsia="en-AU"/>
              </w:rPr>
              <w:t xml:space="preserve">Worksafe </w:t>
            </w:r>
            <w:r w:rsidR="0008347E" w:rsidRPr="007A04E5">
              <w:rPr>
                <w:rFonts w:ascii="Arial" w:eastAsia="Times New Roman" w:hAnsi="Arial" w:cs="Arial"/>
                <w:sz w:val="18"/>
                <w:szCs w:val="18"/>
                <w:lang w:eastAsia="en-AU"/>
              </w:rPr>
              <w:t>license</w:t>
            </w:r>
            <w:r>
              <w:rPr>
                <w:rFonts w:ascii="Arial" w:eastAsia="Times New Roman" w:hAnsi="Arial" w:cs="Arial"/>
                <w:sz w:val="18"/>
                <w:szCs w:val="18"/>
                <w:lang w:eastAsia="en-AU"/>
              </w:rPr>
              <w:t xml:space="preserve"> number:_______________</w:t>
            </w:r>
          </w:p>
          <w:p w14:paraId="44B38D72" w14:textId="77777777" w:rsidR="0008347E" w:rsidRPr="007A04E5"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Sawdust burner</w:t>
            </w:r>
          </w:p>
          <w:p w14:paraId="37463045" w14:textId="77777777" w:rsidR="0008347E" w:rsidRDefault="0008347E" w:rsidP="007A04E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Hot air ballooning</w:t>
            </w:r>
          </w:p>
          <w:p w14:paraId="1AB6A973" w14:textId="77777777" w:rsidR="0008347E" w:rsidRPr="0008347E" w:rsidRDefault="0008347E" w:rsidP="0008347E">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08347E">
              <w:rPr>
                <w:rFonts w:ascii="Arial" w:eastAsia="Times New Roman" w:hAnsi="Arial" w:cs="Arial"/>
                <w:sz w:val="18"/>
                <w:szCs w:val="18"/>
                <w:lang w:eastAsia="en-AU"/>
              </w:rPr>
              <w:t>Reli</w:t>
            </w:r>
            <w:r>
              <w:rPr>
                <w:rFonts w:ascii="Arial" w:eastAsia="Times New Roman" w:hAnsi="Arial" w:cs="Arial"/>
                <w:sz w:val="18"/>
                <w:szCs w:val="18"/>
                <w:lang w:eastAsia="en-AU"/>
              </w:rPr>
              <w:t>gious or Cultural Purposes</w:t>
            </w:r>
          </w:p>
          <w:p w14:paraId="6C8F6735" w14:textId="77777777" w:rsidR="0008347E" w:rsidRPr="007A04E5" w:rsidRDefault="0008347E" w:rsidP="0008347E">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sidR="008920A5">
              <w:rPr>
                <w:rFonts w:ascii="Arial" w:eastAsia="Times New Roman" w:hAnsi="Arial" w:cs="Arial"/>
                <w:sz w:val="28"/>
                <w:szCs w:val="28"/>
                <w:lang w:eastAsia="en-AU"/>
              </w:rPr>
              <w:t xml:space="preserve"> </w:t>
            </w:r>
            <w:r w:rsidRPr="007A04E5">
              <w:rPr>
                <w:rFonts w:ascii="Arial" w:eastAsia="Times New Roman" w:hAnsi="Arial" w:cs="Arial"/>
                <w:sz w:val="18"/>
                <w:szCs w:val="18"/>
                <w:lang w:eastAsia="en-AU"/>
              </w:rPr>
              <w:t>Other</w:t>
            </w:r>
          </w:p>
        </w:tc>
        <w:tc>
          <w:tcPr>
            <w:tcW w:w="4974" w:type="dxa"/>
            <w:shd w:val="clear" w:color="auto" w:fill="auto"/>
          </w:tcPr>
          <w:p w14:paraId="54775291" w14:textId="77777777" w:rsidR="0008347E" w:rsidRPr="007A04E5" w:rsidRDefault="0008347E" w:rsidP="0008347E">
            <w:pPr>
              <w:widowControl w:val="0"/>
              <w:tabs>
                <w:tab w:val="left" w:pos="1008"/>
              </w:tabs>
              <w:overflowPunct w:val="0"/>
              <w:autoSpaceDE w:val="0"/>
              <w:autoSpaceDN w:val="0"/>
              <w:adjustRightInd w:val="0"/>
              <w:spacing w:before="40" w:after="40" w:line="240" w:lineRule="auto"/>
              <w:textAlignment w:val="baseline"/>
              <w:rPr>
                <w:rFonts w:ascii="Arial Bold" w:eastAsia="Times New Roman" w:hAnsi="Arial Bold" w:cs="Arial"/>
                <w:b/>
                <w:sz w:val="18"/>
                <w:szCs w:val="20"/>
                <w:lang w:eastAsia="en-AU"/>
              </w:rPr>
            </w:pPr>
            <w:r w:rsidRPr="00537E64">
              <w:rPr>
                <w:rFonts w:ascii="Arial" w:eastAsia="Times New Roman" w:hAnsi="Arial" w:cs="Arial"/>
                <w:sz w:val="18"/>
                <w:szCs w:val="18"/>
                <w:lang w:eastAsia="en-AU"/>
              </w:rPr>
              <w:t>If ‘other’, please describe:</w:t>
            </w:r>
          </w:p>
        </w:tc>
      </w:tr>
    </w:tbl>
    <w:p w14:paraId="2ECDCC0B" w14:textId="77777777" w:rsidR="00D63D97" w:rsidRDefault="00D63D97"/>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3152"/>
        <w:gridCol w:w="8"/>
        <w:gridCol w:w="1814"/>
      </w:tblGrid>
      <w:tr w:rsidR="007A04E5" w:rsidRPr="007A04E5" w14:paraId="02B64C78" w14:textId="77777777" w:rsidTr="00D63D97">
        <w:trPr>
          <w:trHeight w:val="387"/>
        </w:trPr>
        <w:tc>
          <w:tcPr>
            <w:tcW w:w="4054" w:type="dxa"/>
            <w:shd w:val="clear" w:color="auto" w:fill="auto"/>
            <w:vAlign w:val="center"/>
          </w:tcPr>
          <w:p w14:paraId="28198104"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i/>
                <w:sz w:val="18"/>
                <w:szCs w:val="18"/>
                <w:lang w:eastAsia="en-AU"/>
              </w:rPr>
            </w:pPr>
            <w:r w:rsidRPr="007A04E5">
              <w:rPr>
                <w:rFonts w:ascii="Arial" w:eastAsia="Times New Roman" w:hAnsi="Arial" w:cs="Arial"/>
                <w:b/>
                <w:sz w:val="18"/>
                <w:szCs w:val="18"/>
                <w:lang w:eastAsia="en-AU"/>
              </w:rPr>
              <w:lastRenderedPageBreak/>
              <w:t>7. What will fuel the fire?: (</w:t>
            </w:r>
            <w:proofErr w:type="spellStart"/>
            <w:r w:rsidRPr="007A04E5">
              <w:rPr>
                <w:rFonts w:ascii="Arial" w:eastAsia="Times New Roman" w:hAnsi="Arial" w:cs="Arial"/>
                <w:b/>
                <w:sz w:val="18"/>
                <w:szCs w:val="18"/>
                <w:lang w:eastAsia="en-AU"/>
              </w:rPr>
              <w:t>eg</w:t>
            </w:r>
            <w:proofErr w:type="spellEnd"/>
            <w:r w:rsidRPr="007A04E5">
              <w:rPr>
                <w:rFonts w:ascii="Arial" w:eastAsia="Times New Roman" w:hAnsi="Arial" w:cs="Arial"/>
                <w:b/>
                <w:sz w:val="18"/>
                <w:szCs w:val="18"/>
                <w:lang w:eastAsia="en-AU"/>
              </w:rPr>
              <w:t>)</w:t>
            </w:r>
          </w:p>
          <w:p w14:paraId="75772C36" w14:textId="77777777" w:rsidR="007A04E5" w:rsidRPr="007A04E5"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007A04E5" w:rsidRPr="007A04E5">
              <w:rPr>
                <w:rFonts w:ascii="Arial" w:eastAsia="Times New Roman" w:hAnsi="Arial" w:cs="Arial"/>
                <w:sz w:val="18"/>
                <w:szCs w:val="18"/>
                <w:lang w:eastAsia="en-AU"/>
              </w:rPr>
              <w:t>Flammable liquid</w:t>
            </w:r>
          </w:p>
          <w:p w14:paraId="77E80D2F" w14:textId="77777777" w:rsidR="007A04E5" w:rsidRPr="007A04E5"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007A04E5" w:rsidRPr="007A04E5">
              <w:rPr>
                <w:rFonts w:ascii="Arial" w:eastAsia="Times New Roman" w:hAnsi="Arial" w:cs="Arial"/>
                <w:sz w:val="18"/>
                <w:szCs w:val="18"/>
                <w:lang w:eastAsia="en-AU"/>
              </w:rPr>
              <w:t>Gas</w:t>
            </w:r>
            <w:r w:rsidR="007A04E5" w:rsidRPr="007A04E5">
              <w:rPr>
                <w:rFonts w:ascii="Arial" w:eastAsia="Times New Roman" w:hAnsi="Arial" w:cs="Arial"/>
                <w:sz w:val="18"/>
                <w:szCs w:val="18"/>
                <w:lang w:eastAsia="en-AU"/>
              </w:rPr>
              <w:tab/>
            </w:r>
          </w:p>
          <w:p w14:paraId="1C4ECC85" w14:textId="77777777" w:rsidR="007A04E5" w:rsidRPr="007A04E5"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007A04E5" w:rsidRPr="007A04E5">
              <w:rPr>
                <w:rFonts w:ascii="Arial" w:eastAsia="Times New Roman" w:hAnsi="Arial" w:cs="Arial"/>
                <w:sz w:val="18"/>
                <w:szCs w:val="18"/>
                <w:lang w:eastAsia="en-AU"/>
              </w:rPr>
              <w:t>Electricity</w:t>
            </w:r>
          </w:p>
          <w:p w14:paraId="1608DB51" w14:textId="77777777" w:rsidR="007A04E5"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007A04E5" w:rsidRPr="007A04E5">
              <w:rPr>
                <w:rFonts w:ascii="Arial" w:eastAsia="Times New Roman" w:hAnsi="Arial" w:cs="Arial"/>
                <w:sz w:val="18"/>
                <w:szCs w:val="18"/>
                <w:lang w:eastAsia="en-AU"/>
              </w:rPr>
              <w:t>Oils and/or fats</w:t>
            </w:r>
          </w:p>
          <w:p w14:paraId="6CD27376" w14:textId="77777777" w:rsidR="00D77599"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00D77599">
              <w:rPr>
                <w:rFonts w:ascii="Arial" w:eastAsia="Times New Roman" w:hAnsi="Arial" w:cs="Arial"/>
                <w:sz w:val="18"/>
                <w:szCs w:val="18"/>
                <w:lang w:eastAsia="en-AU"/>
              </w:rPr>
              <w:t>Solid fuel (</w:t>
            </w:r>
            <w:proofErr w:type="spellStart"/>
            <w:r w:rsidR="00705D44">
              <w:rPr>
                <w:rFonts w:ascii="Arial" w:eastAsia="Times New Roman" w:hAnsi="Arial" w:cs="Arial"/>
                <w:sz w:val="18"/>
                <w:szCs w:val="18"/>
                <w:lang w:eastAsia="en-AU"/>
              </w:rPr>
              <w:t>eg</w:t>
            </w:r>
            <w:proofErr w:type="spellEnd"/>
            <w:r w:rsidR="00D77599">
              <w:rPr>
                <w:rFonts w:ascii="Arial" w:eastAsia="Times New Roman" w:hAnsi="Arial" w:cs="Arial"/>
                <w:sz w:val="18"/>
                <w:szCs w:val="18"/>
                <w:lang w:eastAsia="en-AU"/>
              </w:rPr>
              <w:t xml:space="preserve"> wood, charcoal)</w:t>
            </w:r>
          </w:p>
          <w:p w14:paraId="60A4692E" w14:textId="77777777" w:rsidR="008920A5" w:rsidRPr="007A04E5" w:rsidRDefault="008920A5" w:rsidP="008920A5">
            <w:pPr>
              <w:widowControl w:val="0"/>
              <w:tabs>
                <w:tab w:val="left" w:pos="1008"/>
              </w:tabs>
              <w:overflowPunct w:val="0"/>
              <w:autoSpaceDE w:val="0"/>
              <w:autoSpaceDN w:val="0"/>
              <w:adjustRightInd w:val="0"/>
              <w:spacing w:after="0" w:line="240" w:lineRule="auto"/>
              <w:textAlignment w:val="baseline"/>
              <w:rPr>
                <w:rFonts w:ascii="Arial" w:eastAsia="Times New Roman" w:hAnsi="Arial" w:cs="Arial"/>
                <w:sz w:val="18"/>
                <w:szCs w:val="18"/>
                <w:lang w:eastAsia="en-AU"/>
              </w:rPr>
            </w:pPr>
            <w:r w:rsidRPr="007A04E5">
              <w:rPr>
                <w:rFonts w:ascii="Arial" w:eastAsia="Times New Roman" w:hAnsi="Arial" w:cs="Arial"/>
                <w:sz w:val="28"/>
                <w:szCs w:val="28"/>
                <w:lang w:eastAsia="en-AU"/>
              </w:rPr>
              <w:t>□</w:t>
            </w:r>
            <w:r>
              <w:rPr>
                <w:rFonts w:ascii="Arial" w:eastAsia="Times New Roman" w:hAnsi="Arial" w:cs="Arial"/>
                <w:sz w:val="28"/>
                <w:szCs w:val="28"/>
                <w:lang w:eastAsia="en-AU"/>
              </w:rPr>
              <w:t xml:space="preserve"> </w:t>
            </w:r>
            <w:r w:rsidRPr="008920A5">
              <w:rPr>
                <w:rFonts w:ascii="Arial" w:eastAsia="Times New Roman" w:hAnsi="Arial" w:cs="Arial"/>
                <w:sz w:val="18"/>
                <w:szCs w:val="28"/>
                <w:lang w:eastAsia="en-AU"/>
              </w:rPr>
              <w:t>Other</w:t>
            </w:r>
          </w:p>
        </w:tc>
        <w:tc>
          <w:tcPr>
            <w:tcW w:w="4974" w:type="dxa"/>
            <w:gridSpan w:val="3"/>
            <w:shd w:val="clear" w:color="auto" w:fill="auto"/>
          </w:tcPr>
          <w:p w14:paraId="1E63F888" w14:textId="77777777" w:rsidR="007A04E5" w:rsidRDefault="007A04E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sidRPr="0008347E">
              <w:rPr>
                <w:rFonts w:ascii="Arial" w:eastAsia="Times New Roman" w:hAnsi="Arial" w:cs="Arial"/>
                <w:sz w:val="18"/>
                <w:szCs w:val="18"/>
                <w:lang w:eastAsia="en-AU"/>
              </w:rPr>
              <w:t xml:space="preserve">Please describe: </w:t>
            </w:r>
          </w:p>
          <w:p w14:paraId="7C4245AE" w14:textId="77777777" w:rsidR="008920A5" w:rsidRDefault="008920A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157820F8" w14:textId="77777777" w:rsidR="008920A5" w:rsidRDefault="008920A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3C958E34" w14:textId="77777777" w:rsidR="008920A5" w:rsidRDefault="008920A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507D3F00" w14:textId="77777777" w:rsidR="008920A5" w:rsidRDefault="008920A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6FE6C23B" w14:textId="77777777" w:rsidR="008920A5" w:rsidRPr="0008347E" w:rsidRDefault="008920A5" w:rsidP="00D63D97">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r>
      <w:tr w:rsidR="007A04E5" w:rsidRPr="007A04E5" w14:paraId="6DFB29E1" w14:textId="77777777" w:rsidTr="008920A5">
        <w:trPr>
          <w:trHeight w:val="948"/>
        </w:trPr>
        <w:tc>
          <w:tcPr>
            <w:tcW w:w="4054" w:type="dxa"/>
            <w:shd w:val="clear" w:color="auto" w:fill="auto"/>
          </w:tcPr>
          <w:p w14:paraId="26A054F6" w14:textId="77777777" w:rsidR="007A04E5" w:rsidRPr="007A04E5" w:rsidRDefault="007A04E5" w:rsidP="008920A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 xml:space="preserve">8. Location at which the work will be done </w:t>
            </w:r>
          </w:p>
          <w:p w14:paraId="6FE83224" w14:textId="77777777" w:rsidR="008920A5" w:rsidRDefault="008920A5" w:rsidP="008920A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p w14:paraId="39D87894" w14:textId="77777777" w:rsidR="008920A5" w:rsidRPr="007A04E5" w:rsidRDefault="007A04E5" w:rsidP="008920A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t>If multiple locations, please list each one.   If you are a state-wide operator, please write ‘state-wide’.</w:t>
            </w:r>
          </w:p>
        </w:tc>
        <w:tc>
          <w:tcPr>
            <w:tcW w:w="4974" w:type="dxa"/>
            <w:gridSpan w:val="3"/>
            <w:shd w:val="clear" w:color="auto" w:fill="auto"/>
            <w:vAlign w:val="center"/>
          </w:tcPr>
          <w:p w14:paraId="40969604" w14:textId="77777777" w:rsid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p w14:paraId="6C05DF88" w14:textId="77777777" w:rsidR="008920A5" w:rsidRDefault="008920A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p w14:paraId="385D5A92" w14:textId="77777777" w:rsidR="008920A5" w:rsidRDefault="008920A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p w14:paraId="706857BF" w14:textId="77777777" w:rsidR="008920A5" w:rsidRPr="007A04E5" w:rsidRDefault="008920A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tc>
      </w:tr>
      <w:tr w:rsidR="007A04E5" w:rsidRPr="007A04E5" w14:paraId="40D95B34" w14:textId="77777777" w:rsidTr="00977370">
        <w:trPr>
          <w:trHeight w:val="361"/>
        </w:trPr>
        <w:tc>
          <w:tcPr>
            <w:tcW w:w="4054" w:type="dxa"/>
            <w:shd w:val="clear" w:color="auto" w:fill="auto"/>
            <w:vAlign w:val="center"/>
          </w:tcPr>
          <w:p w14:paraId="5782815E"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9. Period for which permit sought</w:t>
            </w:r>
          </w:p>
        </w:tc>
        <w:tc>
          <w:tcPr>
            <w:tcW w:w="4974" w:type="dxa"/>
            <w:gridSpan w:val="3"/>
            <w:shd w:val="clear" w:color="auto" w:fill="auto"/>
            <w:vAlign w:val="center"/>
          </w:tcPr>
          <w:p w14:paraId="44A9CAE4"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tc>
      </w:tr>
      <w:tr w:rsidR="00E84688" w:rsidRPr="007A04E5" w14:paraId="1CF6E5EB" w14:textId="77777777" w:rsidTr="008D08BB">
        <w:trPr>
          <w:trHeight w:val="730"/>
        </w:trPr>
        <w:tc>
          <w:tcPr>
            <w:tcW w:w="4054" w:type="dxa"/>
            <w:shd w:val="clear" w:color="auto" w:fill="auto"/>
            <w:vAlign w:val="center"/>
          </w:tcPr>
          <w:p w14:paraId="6D8CB394" w14:textId="77777777" w:rsidR="00E84688" w:rsidRPr="007A04E5" w:rsidRDefault="00E84688"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10. Explain why the use of fire in the open air  on a day of Total Fire Ban is necessary</w:t>
            </w:r>
          </w:p>
        </w:tc>
        <w:tc>
          <w:tcPr>
            <w:tcW w:w="4974" w:type="dxa"/>
            <w:gridSpan w:val="3"/>
            <w:shd w:val="clear" w:color="auto" w:fill="auto"/>
            <w:vAlign w:val="center"/>
          </w:tcPr>
          <w:p w14:paraId="49D21EDD" w14:textId="77777777" w:rsidR="00E84688" w:rsidRPr="007A04E5" w:rsidRDefault="00E84688"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20"/>
                <w:szCs w:val="20"/>
                <w:lang w:eastAsia="en-AU"/>
              </w:rPr>
            </w:pPr>
          </w:p>
        </w:tc>
      </w:tr>
      <w:tr w:rsidR="007A04E5" w:rsidRPr="007A04E5" w14:paraId="7C2198A0" w14:textId="77777777" w:rsidTr="00977370">
        <w:tc>
          <w:tcPr>
            <w:tcW w:w="9028" w:type="dxa"/>
            <w:gridSpan w:val="4"/>
            <w:tcBorders>
              <w:top w:val="nil"/>
              <w:left w:val="nil"/>
              <w:bottom w:val="single" w:sz="4" w:space="0" w:color="auto"/>
              <w:right w:val="nil"/>
            </w:tcBorders>
            <w:shd w:val="clear" w:color="auto" w:fill="auto"/>
            <w:vAlign w:val="center"/>
          </w:tcPr>
          <w:p w14:paraId="46DF35D9"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sz w:val="18"/>
                <w:szCs w:val="18"/>
                <w:lang w:eastAsia="en-AU"/>
              </w:rPr>
            </w:pPr>
          </w:p>
        </w:tc>
      </w:tr>
      <w:tr w:rsidR="007A04E5" w:rsidRPr="007A04E5" w14:paraId="7C5246E5" w14:textId="77777777" w:rsidTr="00977370">
        <w:tc>
          <w:tcPr>
            <w:tcW w:w="7206" w:type="dxa"/>
            <w:gridSpan w:val="2"/>
            <w:shd w:val="clear" w:color="auto" w:fill="CCCCCC"/>
            <w:vAlign w:val="center"/>
          </w:tcPr>
          <w:p w14:paraId="2FE92750" w14:textId="77777777" w:rsidR="007A04E5" w:rsidRPr="007A04E5"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Permit conditions and Applicant’s acknowledgments</w:t>
            </w:r>
          </w:p>
        </w:tc>
        <w:tc>
          <w:tcPr>
            <w:tcW w:w="1822" w:type="dxa"/>
            <w:gridSpan w:val="2"/>
            <w:shd w:val="clear" w:color="auto" w:fill="CCCCCC"/>
            <w:vAlign w:val="center"/>
          </w:tcPr>
          <w:p w14:paraId="1E960533" w14:textId="77777777" w:rsidR="007A04E5" w:rsidRPr="007A04E5" w:rsidRDefault="007A04E5"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b/>
                <w:sz w:val="18"/>
                <w:szCs w:val="18"/>
                <w:lang w:eastAsia="en-AU"/>
              </w:rPr>
            </w:pPr>
            <w:r w:rsidRPr="007A04E5">
              <w:rPr>
                <w:rFonts w:ascii="Arial" w:eastAsia="Times New Roman" w:hAnsi="Arial" w:cs="Arial"/>
                <w:b/>
                <w:sz w:val="18"/>
                <w:szCs w:val="18"/>
                <w:lang w:eastAsia="en-AU"/>
              </w:rPr>
              <w:t>Please confirm acceptance</w:t>
            </w:r>
          </w:p>
        </w:tc>
      </w:tr>
      <w:tr w:rsidR="007A04E5" w:rsidRPr="007A04E5" w14:paraId="6F97B177" w14:textId="77777777" w:rsidTr="0008347E">
        <w:trPr>
          <w:trHeight w:val="70"/>
        </w:trPr>
        <w:tc>
          <w:tcPr>
            <w:tcW w:w="7214" w:type="dxa"/>
            <w:gridSpan w:val="3"/>
            <w:shd w:val="clear" w:color="auto" w:fill="auto"/>
            <w:vAlign w:val="center"/>
          </w:tcPr>
          <w:p w14:paraId="7B76C96E" w14:textId="77777777" w:rsidR="007A04E5" w:rsidRPr="008A2DC4"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8A2DC4">
              <w:rPr>
                <w:rFonts w:ascii="Arial" w:eastAsia="Times New Roman" w:hAnsi="Arial" w:cs="Arial"/>
                <w:b/>
                <w:sz w:val="18"/>
                <w:szCs w:val="18"/>
                <w:lang w:eastAsia="en-AU"/>
              </w:rPr>
              <w:t>11.  The applicant acknowledges that conditions</w:t>
            </w:r>
            <w:r w:rsidR="0065138E" w:rsidRPr="008A2DC4">
              <w:rPr>
                <w:rFonts w:ascii="Arial" w:eastAsia="Times New Roman" w:hAnsi="Arial" w:cs="Arial"/>
                <w:b/>
                <w:sz w:val="18"/>
                <w:szCs w:val="18"/>
                <w:lang w:eastAsia="en-AU"/>
              </w:rPr>
              <w:t xml:space="preserve"> and restrictions</w:t>
            </w:r>
            <w:r w:rsidRPr="008A2DC4">
              <w:rPr>
                <w:rFonts w:ascii="Arial" w:eastAsia="Times New Roman" w:hAnsi="Arial" w:cs="Arial"/>
                <w:b/>
                <w:sz w:val="18"/>
                <w:szCs w:val="18"/>
                <w:lang w:eastAsia="en-AU"/>
              </w:rPr>
              <w:t xml:space="preserve"> will apply</w:t>
            </w:r>
            <w:r w:rsidRPr="008A2DC4">
              <w:rPr>
                <w:rFonts w:ascii="Arial" w:eastAsia="Times New Roman" w:hAnsi="Arial" w:cs="Arial"/>
                <w:b/>
                <w:i/>
                <w:sz w:val="18"/>
                <w:szCs w:val="18"/>
                <w:lang w:eastAsia="en-AU"/>
              </w:rPr>
              <w:t xml:space="preserve"> </w:t>
            </w:r>
            <w:r w:rsidR="0065138E" w:rsidRPr="008A2DC4">
              <w:rPr>
                <w:rFonts w:ascii="Arial Bold" w:eastAsia="Times New Roman" w:hAnsi="Arial Bold" w:cs="Arial"/>
                <w:b/>
                <w:sz w:val="18"/>
                <w:szCs w:val="18"/>
                <w:lang w:eastAsia="en-AU"/>
              </w:rPr>
              <w:t>if</w:t>
            </w:r>
            <w:r w:rsidRPr="008A2DC4">
              <w:rPr>
                <w:rFonts w:ascii="Arial Bold" w:eastAsia="Times New Roman" w:hAnsi="Arial Bold" w:cs="Arial"/>
                <w:b/>
                <w:sz w:val="18"/>
                <w:szCs w:val="18"/>
                <w:lang w:eastAsia="en-AU"/>
              </w:rPr>
              <w:t xml:space="preserve"> </w:t>
            </w:r>
            <w:r w:rsidR="0065138E" w:rsidRPr="008A2DC4">
              <w:rPr>
                <w:rFonts w:ascii="Arial" w:eastAsia="Times New Roman" w:hAnsi="Arial" w:cs="Arial"/>
                <w:b/>
                <w:sz w:val="18"/>
                <w:szCs w:val="18"/>
                <w:lang w:eastAsia="en-AU"/>
              </w:rPr>
              <w:t>a p</w:t>
            </w:r>
            <w:r w:rsidRPr="008A2DC4">
              <w:rPr>
                <w:rFonts w:ascii="Arial" w:eastAsia="Times New Roman" w:hAnsi="Arial" w:cs="Arial"/>
                <w:b/>
                <w:sz w:val="18"/>
                <w:szCs w:val="18"/>
                <w:lang w:eastAsia="en-AU"/>
              </w:rPr>
              <w:t>ermit is</w:t>
            </w:r>
            <w:r w:rsidR="00B37228" w:rsidRPr="008A2DC4">
              <w:rPr>
                <w:rFonts w:ascii="Arial" w:eastAsia="Times New Roman" w:hAnsi="Arial" w:cs="Arial"/>
                <w:b/>
                <w:sz w:val="18"/>
                <w:szCs w:val="18"/>
                <w:lang w:eastAsia="en-AU"/>
              </w:rPr>
              <w:t xml:space="preserve"> granted.  The applicant agrees</w:t>
            </w:r>
            <w:r w:rsidRPr="008A2DC4">
              <w:rPr>
                <w:rFonts w:ascii="Arial" w:eastAsia="Times New Roman" w:hAnsi="Arial" w:cs="Arial"/>
                <w:b/>
                <w:sz w:val="18"/>
                <w:szCs w:val="18"/>
                <w:lang w:eastAsia="en-AU"/>
              </w:rPr>
              <w:t xml:space="preserve"> to abide by these conditions and</w:t>
            </w:r>
            <w:r w:rsidR="0065138E" w:rsidRPr="008A2DC4">
              <w:rPr>
                <w:rFonts w:ascii="Arial" w:eastAsia="Times New Roman" w:hAnsi="Arial" w:cs="Arial"/>
                <w:b/>
                <w:sz w:val="18"/>
                <w:szCs w:val="18"/>
                <w:lang w:eastAsia="en-AU"/>
              </w:rPr>
              <w:t xml:space="preserve"> restrictions and</w:t>
            </w:r>
            <w:r w:rsidRPr="008A2DC4">
              <w:rPr>
                <w:rFonts w:ascii="Arial" w:eastAsia="Times New Roman" w:hAnsi="Arial" w:cs="Arial"/>
                <w:b/>
                <w:sz w:val="18"/>
                <w:szCs w:val="18"/>
                <w:lang w:eastAsia="en-AU"/>
              </w:rPr>
              <w:t xml:space="preserve"> is aware that an</w:t>
            </w:r>
            <w:r w:rsidR="0065138E" w:rsidRPr="008A2DC4">
              <w:rPr>
                <w:rFonts w:ascii="Arial" w:eastAsia="Times New Roman" w:hAnsi="Arial" w:cs="Arial"/>
                <w:b/>
                <w:sz w:val="18"/>
                <w:szCs w:val="18"/>
                <w:lang w:eastAsia="en-AU"/>
              </w:rPr>
              <w:t xml:space="preserve">y permit granted may be suspended for </w:t>
            </w:r>
            <w:proofErr w:type="gramStart"/>
            <w:r w:rsidR="0065138E" w:rsidRPr="008A2DC4">
              <w:rPr>
                <w:rFonts w:ascii="Arial" w:eastAsia="Times New Roman" w:hAnsi="Arial" w:cs="Arial"/>
                <w:b/>
                <w:sz w:val="18"/>
                <w:szCs w:val="18"/>
                <w:lang w:eastAsia="en-AU"/>
              </w:rPr>
              <w:t>a period of time</w:t>
            </w:r>
            <w:proofErr w:type="gramEnd"/>
            <w:r w:rsidR="0065138E" w:rsidRPr="008A2DC4">
              <w:rPr>
                <w:rFonts w:ascii="Arial" w:eastAsia="Times New Roman" w:hAnsi="Arial" w:cs="Arial"/>
                <w:b/>
                <w:sz w:val="18"/>
                <w:szCs w:val="18"/>
                <w:lang w:eastAsia="en-AU"/>
              </w:rPr>
              <w:t xml:space="preserve"> or revoked. </w:t>
            </w:r>
          </w:p>
        </w:tc>
        <w:bookmarkStart w:id="0" w:name="Check1"/>
        <w:tc>
          <w:tcPr>
            <w:tcW w:w="1814" w:type="dxa"/>
            <w:shd w:val="clear" w:color="auto" w:fill="auto"/>
            <w:vAlign w:val="center"/>
          </w:tcPr>
          <w:p w14:paraId="171A861D" w14:textId="77777777" w:rsidR="007A04E5" w:rsidRPr="007A04E5" w:rsidRDefault="007A04E5"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fldChar w:fldCharType="begin">
                <w:ffData>
                  <w:name w:val="Check1"/>
                  <w:enabled/>
                  <w:calcOnExit w:val="0"/>
                  <w:checkBox>
                    <w:size w:val="28"/>
                    <w:default w:val="0"/>
                    <w:checked w:val="0"/>
                  </w:checkBox>
                </w:ffData>
              </w:fldChar>
            </w:r>
            <w:r w:rsidRPr="007A04E5">
              <w:rPr>
                <w:rFonts w:ascii="Arial" w:eastAsia="Times New Roman" w:hAnsi="Arial" w:cs="Arial"/>
                <w:sz w:val="18"/>
                <w:szCs w:val="18"/>
                <w:lang w:eastAsia="en-AU"/>
              </w:rPr>
              <w:instrText xml:space="preserve"> FORMCHECKBOX </w:instrText>
            </w:r>
            <w:r w:rsidR="00C43B53">
              <w:rPr>
                <w:rFonts w:ascii="Arial" w:eastAsia="Times New Roman" w:hAnsi="Arial" w:cs="Arial"/>
                <w:sz w:val="18"/>
                <w:szCs w:val="18"/>
                <w:lang w:eastAsia="en-AU"/>
              </w:rPr>
            </w:r>
            <w:r w:rsidR="00C43B53">
              <w:rPr>
                <w:rFonts w:ascii="Arial" w:eastAsia="Times New Roman" w:hAnsi="Arial" w:cs="Arial"/>
                <w:sz w:val="18"/>
                <w:szCs w:val="18"/>
                <w:lang w:eastAsia="en-AU"/>
              </w:rPr>
              <w:fldChar w:fldCharType="separate"/>
            </w:r>
            <w:r w:rsidRPr="007A04E5">
              <w:rPr>
                <w:rFonts w:ascii="Arial" w:eastAsia="Times New Roman" w:hAnsi="Arial" w:cs="Arial"/>
                <w:sz w:val="18"/>
                <w:szCs w:val="18"/>
                <w:lang w:eastAsia="en-AU"/>
              </w:rPr>
              <w:fldChar w:fldCharType="end"/>
            </w:r>
            <w:bookmarkEnd w:id="0"/>
          </w:p>
        </w:tc>
      </w:tr>
      <w:tr w:rsidR="007A04E5" w:rsidRPr="007A04E5" w14:paraId="09F37E8C" w14:textId="77777777" w:rsidTr="0008347E">
        <w:tc>
          <w:tcPr>
            <w:tcW w:w="7214" w:type="dxa"/>
            <w:gridSpan w:val="3"/>
            <w:shd w:val="clear" w:color="auto" w:fill="auto"/>
            <w:vAlign w:val="center"/>
          </w:tcPr>
          <w:p w14:paraId="29802582" w14:textId="77777777" w:rsidR="007A04E5" w:rsidRPr="008A2DC4" w:rsidRDefault="007A04E5"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i/>
                <w:sz w:val="18"/>
                <w:szCs w:val="18"/>
                <w:lang w:eastAsia="en-AU"/>
              </w:rPr>
            </w:pPr>
            <w:r w:rsidRPr="008A2DC4">
              <w:rPr>
                <w:rFonts w:ascii="Arial" w:eastAsia="Times New Roman" w:hAnsi="Arial" w:cs="Arial"/>
                <w:b/>
                <w:sz w:val="18"/>
                <w:szCs w:val="18"/>
                <w:lang w:eastAsia="en-AU"/>
              </w:rPr>
              <w:t xml:space="preserve">12. </w:t>
            </w:r>
            <w:r w:rsidR="0065138E" w:rsidRPr="008A2DC4">
              <w:rPr>
                <w:rFonts w:ascii="Arial" w:eastAsia="Times New Roman" w:hAnsi="Arial" w:cs="Arial"/>
                <w:b/>
                <w:sz w:val="18"/>
                <w:szCs w:val="18"/>
                <w:lang w:eastAsia="en-AU"/>
              </w:rPr>
              <w:t>The applicant acknowledges that failure to comply with each of the conditions and restrictions contained in any permit issue</w:t>
            </w:r>
            <w:r w:rsidR="00A8561F" w:rsidRPr="008A2DC4">
              <w:rPr>
                <w:rFonts w:ascii="Arial" w:eastAsia="Times New Roman" w:hAnsi="Arial" w:cs="Arial"/>
                <w:b/>
                <w:sz w:val="18"/>
                <w:szCs w:val="18"/>
                <w:lang w:eastAsia="en-AU"/>
              </w:rPr>
              <w:t>d is an offence under section 40(9</w:t>
            </w:r>
            <w:r w:rsidR="0065138E" w:rsidRPr="008A2DC4">
              <w:rPr>
                <w:rFonts w:ascii="Arial" w:eastAsia="Times New Roman" w:hAnsi="Arial" w:cs="Arial"/>
                <w:b/>
                <w:sz w:val="18"/>
                <w:szCs w:val="18"/>
                <w:lang w:eastAsia="en-AU"/>
              </w:rPr>
              <w:t>) of the Country Fire Authority Act 1958</w:t>
            </w:r>
          </w:p>
        </w:tc>
        <w:bookmarkStart w:id="1" w:name="Check2"/>
        <w:tc>
          <w:tcPr>
            <w:tcW w:w="1814" w:type="dxa"/>
            <w:shd w:val="clear" w:color="auto" w:fill="auto"/>
            <w:vAlign w:val="center"/>
          </w:tcPr>
          <w:p w14:paraId="342BA8B2" w14:textId="77777777" w:rsidR="007A04E5" w:rsidRPr="007A04E5" w:rsidRDefault="007A04E5"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fldChar w:fldCharType="begin">
                <w:ffData>
                  <w:name w:val="Check2"/>
                  <w:enabled/>
                  <w:calcOnExit w:val="0"/>
                  <w:checkBox>
                    <w:size w:val="28"/>
                    <w:default w:val="0"/>
                    <w:checked w:val="0"/>
                  </w:checkBox>
                </w:ffData>
              </w:fldChar>
            </w:r>
            <w:r w:rsidRPr="007A04E5">
              <w:rPr>
                <w:rFonts w:ascii="Arial" w:eastAsia="Times New Roman" w:hAnsi="Arial" w:cs="Arial"/>
                <w:sz w:val="18"/>
                <w:szCs w:val="18"/>
                <w:lang w:eastAsia="en-AU"/>
              </w:rPr>
              <w:instrText xml:space="preserve"> FORMCHECKBOX </w:instrText>
            </w:r>
            <w:r w:rsidR="00C43B53">
              <w:rPr>
                <w:rFonts w:ascii="Arial" w:eastAsia="Times New Roman" w:hAnsi="Arial" w:cs="Arial"/>
                <w:sz w:val="18"/>
                <w:szCs w:val="18"/>
                <w:lang w:eastAsia="en-AU"/>
              </w:rPr>
            </w:r>
            <w:r w:rsidR="00C43B53">
              <w:rPr>
                <w:rFonts w:ascii="Arial" w:eastAsia="Times New Roman" w:hAnsi="Arial" w:cs="Arial"/>
                <w:sz w:val="18"/>
                <w:szCs w:val="18"/>
                <w:lang w:eastAsia="en-AU"/>
              </w:rPr>
              <w:fldChar w:fldCharType="separate"/>
            </w:r>
            <w:r w:rsidRPr="007A04E5">
              <w:rPr>
                <w:rFonts w:ascii="Arial" w:eastAsia="Times New Roman" w:hAnsi="Arial" w:cs="Arial"/>
                <w:sz w:val="18"/>
                <w:szCs w:val="18"/>
                <w:lang w:eastAsia="en-AU"/>
              </w:rPr>
              <w:fldChar w:fldCharType="end"/>
            </w:r>
            <w:bookmarkEnd w:id="1"/>
          </w:p>
        </w:tc>
      </w:tr>
      <w:tr w:rsidR="007A04E5" w:rsidRPr="007A04E5" w14:paraId="111810EF" w14:textId="77777777" w:rsidTr="0008347E">
        <w:tc>
          <w:tcPr>
            <w:tcW w:w="7214" w:type="dxa"/>
            <w:gridSpan w:val="3"/>
            <w:shd w:val="clear" w:color="auto" w:fill="auto"/>
            <w:vAlign w:val="center"/>
          </w:tcPr>
          <w:p w14:paraId="5D4A7814" w14:textId="77777777" w:rsidR="007A04E5" w:rsidRPr="008A2DC4" w:rsidRDefault="009B1931" w:rsidP="007A04E5">
            <w:pPr>
              <w:widowControl w:val="0"/>
              <w:tabs>
                <w:tab w:val="left" w:pos="1008"/>
              </w:tabs>
              <w:overflowPunct w:val="0"/>
              <w:autoSpaceDE w:val="0"/>
              <w:autoSpaceDN w:val="0"/>
              <w:adjustRightInd w:val="0"/>
              <w:spacing w:before="40" w:after="40" w:line="240" w:lineRule="auto"/>
              <w:textAlignment w:val="baseline"/>
              <w:rPr>
                <w:rFonts w:ascii="Arial" w:eastAsia="Times New Roman" w:hAnsi="Arial" w:cs="Arial"/>
                <w:b/>
                <w:sz w:val="18"/>
                <w:szCs w:val="18"/>
                <w:lang w:eastAsia="en-AU"/>
              </w:rPr>
            </w:pPr>
            <w:r w:rsidRPr="008A2DC4">
              <w:rPr>
                <w:rFonts w:ascii="Arial" w:eastAsia="Times New Roman" w:hAnsi="Arial" w:cs="Arial"/>
                <w:b/>
                <w:sz w:val="18"/>
                <w:szCs w:val="18"/>
                <w:lang w:eastAsia="en-AU"/>
              </w:rPr>
              <w:t>14</w:t>
            </w:r>
            <w:r w:rsidR="007A04E5" w:rsidRPr="008A2DC4">
              <w:rPr>
                <w:rFonts w:ascii="Arial" w:eastAsia="Times New Roman" w:hAnsi="Arial" w:cs="Arial"/>
                <w:b/>
                <w:sz w:val="18"/>
                <w:szCs w:val="18"/>
                <w:lang w:eastAsia="en-AU"/>
              </w:rPr>
              <w:t xml:space="preserve">. </w:t>
            </w:r>
            <w:r w:rsidRPr="008A2DC4">
              <w:rPr>
                <w:rFonts w:ascii="Arial" w:eastAsia="Times New Roman" w:hAnsi="Arial" w:cs="Arial"/>
                <w:b/>
                <w:sz w:val="18"/>
                <w:szCs w:val="18"/>
                <w:lang w:eastAsia="en-AU"/>
              </w:rPr>
              <w:t xml:space="preserve">The applicant acknowledges that if a permit is issued, the permit will only apply in that area defined within the permit and that </w:t>
            </w:r>
            <w:proofErr w:type="spellStart"/>
            <w:r w:rsidRPr="008A2DC4">
              <w:rPr>
                <w:rFonts w:ascii="Arial" w:eastAsia="Times New Roman" w:hAnsi="Arial" w:cs="Arial"/>
                <w:b/>
                <w:sz w:val="18"/>
                <w:szCs w:val="18"/>
                <w:lang w:eastAsia="en-AU"/>
              </w:rPr>
              <w:t>seperate</w:t>
            </w:r>
            <w:proofErr w:type="spellEnd"/>
            <w:r w:rsidRPr="008A2DC4">
              <w:rPr>
                <w:rFonts w:ascii="Arial" w:eastAsia="Times New Roman" w:hAnsi="Arial" w:cs="Arial"/>
                <w:b/>
                <w:sz w:val="18"/>
                <w:szCs w:val="18"/>
                <w:lang w:eastAsia="en-AU"/>
              </w:rPr>
              <w:t xml:space="preserve"> permits may be required in the</w:t>
            </w:r>
            <w:r w:rsidR="00366B72" w:rsidRPr="008A2DC4">
              <w:rPr>
                <w:rFonts w:ascii="Arial" w:eastAsia="Times New Roman" w:hAnsi="Arial" w:cs="Arial"/>
                <w:b/>
                <w:sz w:val="18"/>
                <w:szCs w:val="18"/>
                <w:lang w:eastAsia="en-AU"/>
              </w:rPr>
              <w:t xml:space="preserve"> Fire Rescue Victoria district </w:t>
            </w:r>
            <w:r w:rsidRPr="008A2DC4">
              <w:rPr>
                <w:rFonts w:ascii="Arial" w:eastAsia="Times New Roman" w:hAnsi="Arial" w:cs="Arial"/>
                <w:b/>
                <w:sz w:val="18"/>
                <w:szCs w:val="18"/>
                <w:lang w:eastAsia="en-AU"/>
              </w:rPr>
              <w:t>or within any National Parks, on Protected Public Land or within any fire protected area under the Forest Act 1958.</w:t>
            </w:r>
            <w:r w:rsidR="007A04E5" w:rsidRPr="008A2DC4">
              <w:rPr>
                <w:rFonts w:ascii="Arial" w:eastAsia="Times New Roman" w:hAnsi="Arial" w:cs="Arial"/>
                <w:sz w:val="20"/>
                <w:szCs w:val="20"/>
                <w:lang w:eastAsia="en-AU"/>
              </w:rPr>
              <w:t xml:space="preserve"> </w:t>
            </w:r>
          </w:p>
        </w:tc>
        <w:tc>
          <w:tcPr>
            <w:tcW w:w="1814" w:type="dxa"/>
            <w:shd w:val="clear" w:color="auto" w:fill="auto"/>
            <w:vAlign w:val="center"/>
          </w:tcPr>
          <w:p w14:paraId="0CED9274" w14:textId="77777777" w:rsidR="007A04E5" w:rsidRPr="007A04E5" w:rsidRDefault="007A04E5"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fldChar w:fldCharType="begin">
                <w:ffData>
                  <w:name w:val="Check2"/>
                  <w:enabled/>
                  <w:calcOnExit w:val="0"/>
                  <w:checkBox>
                    <w:size w:val="28"/>
                    <w:default w:val="0"/>
                  </w:checkBox>
                </w:ffData>
              </w:fldChar>
            </w:r>
            <w:r w:rsidRPr="007A04E5">
              <w:rPr>
                <w:rFonts w:ascii="Arial" w:eastAsia="Times New Roman" w:hAnsi="Arial" w:cs="Arial"/>
                <w:sz w:val="18"/>
                <w:szCs w:val="18"/>
                <w:lang w:eastAsia="en-AU"/>
              </w:rPr>
              <w:instrText xml:space="preserve"> FORMCHECKBOX </w:instrText>
            </w:r>
            <w:r w:rsidR="00C43B53">
              <w:rPr>
                <w:rFonts w:ascii="Arial" w:eastAsia="Times New Roman" w:hAnsi="Arial" w:cs="Arial"/>
                <w:sz w:val="18"/>
                <w:szCs w:val="18"/>
                <w:lang w:eastAsia="en-AU"/>
              </w:rPr>
            </w:r>
            <w:r w:rsidR="00C43B53">
              <w:rPr>
                <w:rFonts w:ascii="Arial" w:eastAsia="Times New Roman" w:hAnsi="Arial" w:cs="Arial"/>
                <w:sz w:val="18"/>
                <w:szCs w:val="18"/>
                <w:lang w:eastAsia="en-AU"/>
              </w:rPr>
              <w:fldChar w:fldCharType="separate"/>
            </w:r>
            <w:r w:rsidRPr="007A04E5">
              <w:rPr>
                <w:rFonts w:ascii="Arial" w:eastAsia="Times New Roman" w:hAnsi="Arial" w:cs="Arial"/>
                <w:sz w:val="18"/>
                <w:szCs w:val="18"/>
                <w:lang w:eastAsia="en-AU"/>
              </w:rPr>
              <w:fldChar w:fldCharType="end"/>
            </w:r>
          </w:p>
        </w:tc>
      </w:tr>
      <w:tr w:rsidR="007A04E5" w:rsidRPr="007A04E5" w14:paraId="7525E1F1" w14:textId="77777777" w:rsidTr="0008347E">
        <w:tc>
          <w:tcPr>
            <w:tcW w:w="7214" w:type="dxa"/>
            <w:gridSpan w:val="3"/>
            <w:shd w:val="clear" w:color="auto" w:fill="auto"/>
            <w:vAlign w:val="center"/>
          </w:tcPr>
          <w:p w14:paraId="634E5B6B" w14:textId="77777777" w:rsidR="007A04E5" w:rsidRPr="008A2DC4" w:rsidRDefault="009B1931" w:rsidP="007A04E5">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C4">
              <w:rPr>
                <w:rFonts w:ascii="Arial" w:eastAsia="Times New Roman" w:hAnsi="Arial" w:cs="Arial"/>
                <w:b/>
                <w:sz w:val="18"/>
                <w:szCs w:val="18"/>
                <w:lang w:eastAsia="en-AU"/>
              </w:rPr>
              <w:t>15</w:t>
            </w:r>
            <w:r w:rsidR="007A04E5" w:rsidRPr="008A2DC4">
              <w:rPr>
                <w:rFonts w:ascii="Arial" w:eastAsia="Times New Roman" w:hAnsi="Arial" w:cs="Arial"/>
                <w:b/>
                <w:sz w:val="18"/>
                <w:szCs w:val="18"/>
                <w:lang w:eastAsia="en-AU"/>
              </w:rPr>
              <w:t xml:space="preserve">. The applicant acknowledges that the Country Fire Authority will assess this </w:t>
            </w:r>
            <w:r w:rsidR="00404EFF" w:rsidRPr="008A2DC4">
              <w:rPr>
                <w:rFonts w:ascii="Arial" w:eastAsia="Times New Roman" w:hAnsi="Arial" w:cs="Arial"/>
                <w:b/>
                <w:sz w:val="18"/>
                <w:szCs w:val="18"/>
                <w:lang w:eastAsia="en-AU"/>
              </w:rPr>
              <w:t>application and</w:t>
            </w:r>
            <w:r w:rsidR="007A04E5" w:rsidRPr="008A2DC4">
              <w:rPr>
                <w:rFonts w:ascii="Arial" w:eastAsia="Times New Roman" w:hAnsi="Arial" w:cs="Arial"/>
                <w:b/>
                <w:sz w:val="18"/>
                <w:szCs w:val="18"/>
                <w:lang w:eastAsia="en-AU"/>
              </w:rPr>
              <w:t xml:space="preserve"> may determine not to issue a permit.</w:t>
            </w:r>
          </w:p>
        </w:tc>
        <w:tc>
          <w:tcPr>
            <w:tcW w:w="1814" w:type="dxa"/>
            <w:shd w:val="clear" w:color="auto" w:fill="auto"/>
            <w:vAlign w:val="center"/>
          </w:tcPr>
          <w:p w14:paraId="5015F35C" w14:textId="77777777" w:rsidR="007A04E5" w:rsidRPr="007A04E5" w:rsidRDefault="007A04E5"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fldChar w:fldCharType="begin">
                <w:ffData>
                  <w:name w:val=""/>
                  <w:enabled/>
                  <w:calcOnExit w:val="0"/>
                  <w:checkBox>
                    <w:size w:val="28"/>
                    <w:default w:val="0"/>
                  </w:checkBox>
                </w:ffData>
              </w:fldChar>
            </w:r>
            <w:r w:rsidRPr="007A04E5">
              <w:rPr>
                <w:rFonts w:ascii="Arial" w:eastAsia="Times New Roman" w:hAnsi="Arial" w:cs="Arial"/>
                <w:sz w:val="18"/>
                <w:szCs w:val="18"/>
                <w:lang w:eastAsia="en-AU"/>
              </w:rPr>
              <w:instrText xml:space="preserve"> FORMCHECKBOX </w:instrText>
            </w:r>
            <w:r w:rsidR="00C43B53">
              <w:rPr>
                <w:rFonts w:ascii="Arial" w:eastAsia="Times New Roman" w:hAnsi="Arial" w:cs="Arial"/>
                <w:sz w:val="18"/>
                <w:szCs w:val="18"/>
                <w:lang w:eastAsia="en-AU"/>
              </w:rPr>
            </w:r>
            <w:r w:rsidR="00C43B53">
              <w:rPr>
                <w:rFonts w:ascii="Arial" w:eastAsia="Times New Roman" w:hAnsi="Arial" w:cs="Arial"/>
                <w:sz w:val="18"/>
                <w:szCs w:val="18"/>
                <w:lang w:eastAsia="en-AU"/>
              </w:rPr>
              <w:fldChar w:fldCharType="separate"/>
            </w:r>
            <w:r w:rsidRPr="007A04E5">
              <w:rPr>
                <w:rFonts w:ascii="Arial" w:eastAsia="Times New Roman" w:hAnsi="Arial" w:cs="Arial"/>
                <w:sz w:val="18"/>
                <w:szCs w:val="18"/>
                <w:lang w:eastAsia="en-AU"/>
              </w:rPr>
              <w:fldChar w:fldCharType="end"/>
            </w:r>
          </w:p>
        </w:tc>
      </w:tr>
      <w:tr w:rsidR="006C44C7" w:rsidRPr="007A04E5" w14:paraId="24F9F6D4" w14:textId="77777777" w:rsidTr="0008347E">
        <w:tc>
          <w:tcPr>
            <w:tcW w:w="7214" w:type="dxa"/>
            <w:gridSpan w:val="3"/>
            <w:shd w:val="clear" w:color="auto" w:fill="auto"/>
            <w:vAlign w:val="center"/>
          </w:tcPr>
          <w:p w14:paraId="4959CC5E" w14:textId="77777777" w:rsidR="008A2D61" w:rsidRPr="008A2D61" w:rsidRDefault="009B193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Pr>
                <w:rFonts w:ascii="Arial" w:eastAsia="Times New Roman" w:hAnsi="Arial" w:cs="Arial"/>
                <w:b/>
                <w:sz w:val="18"/>
                <w:szCs w:val="18"/>
                <w:lang w:eastAsia="en-AU"/>
              </w:rPr>
              <w:t>16</w:t>
            </w:r>
            <w:r w:rsidR="008A2D61" w:rsidRPr="008A2D61">
              <w:rPr>
                <w:rFonts w:ascii="Arial" w:eastAsia="Times New Roman" w:hAnsi="Arial" w:cs="Arial"/>
                <w:b/>
                <w:sz w:val="18"/>
                <w:szCs w:val="18"/>
                <w:lang w:eastAsia="en-AU"/>
              </w:rPr>
              <w:t xml:space="preserve">. Country Fire Authority’s (CFA) Fire and Emergency Management Directorate are collecting your information on behalf of Fire Rescue Victoria (FRV) and Department of Environment, Land, Water and Planning (DELWP) through the powers delegated to it through the Country Fire Authority Act 1958 and Regulations and the Forests Act 1958 and Regulations.  This information is being collected for the purpose of: </w:t>
            </w:r>
          </w:p>
          <w:p w14:paraId="150208B2" w14:textId="77777777" w:rsidR="008A2D61" w:rsidRPr="008A2D61" w:rsidRDefault="008A2D61" w:rsidP="008A2D61">
            <w:pPr>
              <w:pStyle w:val="ListParagraph"/>
              <w:widowControl w:val="0"/>
              <w:numPr>
                <w:ilvl w:val="0"/>
                <w:numId w:val="2"/>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evaluating your Fire Permit Application;</w:t>
            </w:r>
          </w:p>
          <w:p w14:paraId="0A144047" w14:textId="77777777" w:rsidR="008A2D61" w:rsidRPr="008A2D61" w:rsidRDefault="008A2D61" w:rsidP="008A2D61">
            <w:pPr>
              <w:pStyle w:val="ListParagraph"/>
              <w:widowControl w:val="0"/>
              <w:numPr>
                <w:ilvl w:val="0"/>
                <w:numId w:val="2"/>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communicating with you about your application and/or permit; and</w:t>
            </w:r>
          </w:p>
          <w:p w14:paraId="45F28C54" w14:textId="77777777" w:rsidR="008A2D61" w:rsidRPr="008A2D61" w:rsidRDefault="008A2D61" w:rsidP="008A2D61">
            <w:pPr>
              <w:pStyle w:val="ListParagraph"/>
              <w:widowControl w:val="0"/>
              <w:numPr>
                <w:ilvl w:val="0"/>
                <w:numId w:val="2"/>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 xml:space="preserve">monitoring compliance and management of fire, smoke management and ignition risk across public and private land in Victoria. </w:t>
            </w:r>
          </w:p>
          <w:p w14:paraId="04FE56A0" w14:textId="77777777" w:rsidR="008A2D61" w:rsidRPr="008A2D61"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 xml:space="preserve">And this will be disclosed to authorised staff within CFA, DELWP and FRV for these agencies to execute their duties associated with the provision of your fire permit.  </w:t>
            </w:r>
          </w:p>
          <w:p w14:paraId="2C4DDF04" w14:textId="77777777" w:rsidR="008A2D61" w:rsidRPr="008A2D61"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CFA, DELWP and FRV may also disclose your contact information to contracted service providers for surveying purposes.</w:t>
            </w:r>
          </w:p>
          <w:p w14:paraId="42715A58" w14:textId="77777777" w:rsidR="008A2D61" w:rsidRPr="008A2D61"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For emergency management purposes this system may disclose your information to:</w:t>
            </w:r>
          </w:p>
          <w:p w14:paraId="11A3BD29"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Emergency Services Telephone Authority (ESTA);</w:t>
            </w:r>
          </w:p>
          <w:p w14:paraId="519C838B"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 xml:space="preserve">Emergency Management Victoria (EMV); </w:t>
            </w:r>
          </w:p>
          <w:p w14:paraId="7C6F476E"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Relevant Municipalities, Administrative Units and Public Authorities;</w:t>
            </w:r>
          </w:p>
          <w:p w14:paraId="5414424B"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Bureau of Meteorology (BOM);</w:t>
            </w:r>
          </w:p>
          <w:p w14:paraId="2840107D"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Environment Protection Authority (EPA);</w:t>
            </w:r>
          </w:p>
          <w:p w14:paraId="3CC54BB3"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 xml:space="preserve">Fire Prevention Officers for the purpose of fire and emergency </w:t>
            </w:r>
            <w:proofErr w:type="gramStart"/>
            <w:r w:rsidRPr="008A2D61">
              <w:rPr>
                <w:rFonts w:ascii="Arial" w:eastAsia="Times New Roman" w:hAnsi="Arial" w:cs="Arial"/>
                <w:b/>
                <w:sz w:val="18"/>
                <w:szCs w:val="18"/>
                <w:lang w:eastAsia="en-AU"/>
              </w:rPr>
              <w:t>management;</w:t>
            </w:r>
            <w:proofErr w:type="gramEnd"/>
          </w:p>
          <w:p w14:paraId="77F5E605" w14:textId="77777777" w:rsidR="008A2D61" w:rsidRPr="008A2D61" w:rsidRDefault="008A2D61" w:rsidP="008A2D61">
            <w:pPr>
              <w:pStyle w:val="ListParagraph"/>
              <w:widowControl w:val="0"/>
              <w:numPr>
                <w:ilvl w:val="0"/>
                <w:numId w:val="3"/>
              </w:numPr>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Electronic systems to inform the community through Vic Emergency Platforms of the planned burns.</w:t>
            </w:r>
          </w:p>
          <w:p w14:paraId="2F863F69" w14:textId="77777777" w:rsidR="008A2D61" w:rsidRPr="008A2D61"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 xml:space="preserve">If you do not provide the required information, the application/permit cannot be </w:t>
            </w:r>
            <w:r w:rsidRPr="008A2D61">
              <w:rPr>
                <w:rFonts w:ascii="Arial" w:eastAsia="Times New Roman" w:hAnsi="Arial" w:cs="Arial"/>
                <w:b/>
                <w:sz w:val="18"/>
                <w:szCs w:val="18"/>
                <w:lang w:eastAsia="en-AU"/>
              </w:rPr>
              <w:lastRenderedPageBreak/>
              <w:t xml:space="preserve">assessed and issued.  </w:t>
            </w:r>
          </w:p>
          <w:p w14:paraId="4C3B60B5" w14:textId="77777777" w:rsidR="008A2D61" w:rsidRPr="008A2D61"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You can access the information by contacting the CFA Policy, Procedures and Governance Coordinator within the State Capability Team at statecapabilityteam@cfa.vic.gov.au or by calling 03 9262 8756.  or the DELWP Customer Service Centre on 13 61 86.  For FRV by phone on 03 9662 2311 and ask to speak to our Privacy Officer.</w:t>
            </w:r>
          </w:p>
          <w:p w14:paraId="1CF9D71F" w14:textId="77777777" w:rsidR="006C44C7" w:rsidRPr="007A04E5" w:rsidRDefault="008A2D61" w:rsidP="008A2D61">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Arial"/>
                <w:b/>
                <w:sz w:val="18"/>
                <w:szCs w:val="18"/>
                <w:lang w:eastAsia="en-AU"/>
              </w:rPr>
            </w:pPr>
            <w:r w:rsidRPr="008A2D61">
              <w:rPr>
                <w:rFonts w:ascii="Arial" w:eastAsia="Times New Roman" w:hAnsi="Arial" w:cs="Arial"/>
                <w:b/>
                <w:sz w:val="18"/>
                <w:szCs w:val="18"/>
                <w:lang w:eastAsia="en-AU"/>
              </w:rPr>
              <w:t>CFA, DELWP and FRV will handle all information in accordance with the obligations under the Privacy and Data Protection Act 2014 and privacy policies, which can be located on each agency’s website.  Your information will not be disclosed for any other purpose other than where required by law.</w:t>
            </w:r>
          </w:p>
        </w:tc>
        <w:tc>
          <w:tcPr>
            <w:tcW w:w="1814" w:type="dxa"/>
            <w:shd w:val="clear" w:color="auto" w:fill="auto"/>
            <w:vAlign w:val="center"/>
          </w:tcPr>
          <w:p w14:paraId="37BE9229" w14:textId="77777777" w:rsidR="006C44C7" w:rsidRPr="007A04E5" w:rsidRDefault="006C44C7" w:rsidP="0008347E">
            <w:pPr>
              <w:widowControl w:val="0"/>
              <w:tabs>
                <w:tab w:val="left" w:pos="1008"/>
              </w:tabs>
              <w:overflowPunct w:val="0"/>
              <w:autoSpaceDE w:val="0"/>
              <w:autoSpaceDN w:val="0"/>
              <w:adjustRightInd w:val="0"/>
              <w:spacing w:before="40" w:after="40" w:line="240" w:lineRule="auto"/>
              <w:jc w:val="center"/>
              <w:textAlignment w:val="baseline"/>
              <w:rPr>
                <w:rFonts w:ascii="Arial" w:eastAsia="Times New Roman" w:hAnsi="Arial" w:cs="Arial"/>
                <w:sz w:val="18"/>
                <w:szCs w:val="18"/>
                <w:lang w:eastAsia="en-AU"/>
              </w:rPr>
            </w:pPr>
            <w:r w:rsidRPr="007A04E5">
              <w:rPr>
                <w:rFonts w:ascii="Arial" w:eastAsia="Times New Roman" w:hAnsi="Arial" w:cs="Arial"/>
                <w:sz w:val="18"/>
                <w:szCs w:val="18"/>
                <w:lang w:eastAsia="en-AU"/>
              </w:rPr>
              <w:lastRenderedPageBreak/>
              <w:fldChar w:fldCharType="begin">
                <w:ffData>
                  <w:name w:val=""/>
                  <w:enabled/>
                  <w:calcOnExit w:val="0"/>
                  <w:checkBox>
                    <w:size w:val="28"/>
                    <w:default w:val="0"/>
                  </w:checkBox>
                </w:ffData>
              </w:fldChar>
            </w:r>
            <w:r w:rsidRPr="007A04E5">
              <w:rPr>
                <w:rFonts w:ascii="Arial" w:eastAsia="Times New Roman" w:hAnsi="Arial" w:cs="Arial"/>
                <w:sz w:val="18"/>
                <w:szCs w:val="18"/>
                <w:lang w:eastAsia="en-AU"/>
              </w:rPr>
              <w:instrText xml:space="preserve"> FORMCHECKBOX </w:instrText>
            </w:r>
            <w:r w:rsidR="00C43B53">
              <w:rPr>
                <w:rFonts w:ascii="Arial" w:eastAsia="Times New Roman" w:hAnsi="Arial" w:cs="Arial"/>
                <w:sz w:val="18"/>
                <w:szCs w:val="18"/>
                <w:lang w:eastAsia="en-AU"/>
              </w:rPr>
            </w:r>
            <w:r w:rsidR="00C43B53">
              <w:rPr>
                <w:rFonts w:ascii="Arial" w:eastAsia="Times New Roman" w:hAnsi="Arial" w:cs="Arial"/>
                <w:sz w:val="18"/>
                <w:szCs w:val="18"/>
                <w:lang w:eastAsia="en-AU"/>
              </w:rPr>
              <w:fldChar w:fldCharType="separate"/>
            </w:r>
            <w:r w:rsidRPr="007A04E5">
              <w:rPr>
                <w:rFonts w:ascii="Arial" w:eastAsia="Times New Roman" w:hAnsi="Arial" w:cs="Arial"/>
                <w:sz w:val="18"/>
                <w:szCs w:val="18"/>
                <w:lang w:eastAsia="en-AU"/>
              </w:rPr>
              <w:fldChar w:fldCharType="end"/>
            </w:r>
          </w:p>
        </w:tc>
      </w:tr>
    </w:tbl>
    <w:p w14:paraId="247EE4E1" w14:textId="77777777" w:rsidR="00AF2485" w:rsidRDefault="00AF2485" w:rsidP="00AF2485">
      <w:pPr>
        <w:rPr>
          <w:rFonts w:ascii="Arial" w:eastAsia="Times New Roman" w:hAnsi="Arial" w:cs="Times New Roman"/>
          <w:sz w:val="20"/>
          <w:szCs w:val="20"/>
          <w:lang w:eastAsia="en-AU"/>
        </w:rPr>
      </w:pPr>
    </w:p>
    <w:tbl>
      <w:tblPr>
        <w:tblStyle w:val="TableGrid"/>
        <w:tblW w:w="0" w:type="auto"/>
        <w:tblLook w:val="04A0" w:firstRow="1" w:lastRow="0" w:firstColumn="1" w:lastColumn="0" w:noHBand="0" w:noVBand="1"/>
      </w:tblPr>
      <w:tblGrid>
        <w:gridCol w:w="9016"/>
      </w:tblGrid>
      <w:tr w:rsidR="00AF2485" w14:paraId="38F04BBF" w14:textId="77777777" w:rsidTr="00AF2485">
        <w:tc>
          <w:tcPr>
            <w:tcW w:w="9016" w:type="dxa"/>
          </w:tcPr>
          <w:p w14:paraId="331F589E" w14:textId="77777777" w:rsidR="00AF2485" w:rsidRPr="007A04E5" w:rsidRDefault="009B1931" w:rsidP="00AF2485">
            <w:pPr>
              <w:widowControl w:val="0"/>
              <w:tabs>
                <w:tab w:val="left" w:pos="1008"/>
              </w:tabs>
              <w:overflowPunct w:val="0"/>
              <w:autoSpaceDE w:val="0"/>
              <w:autoSpaceDN w:val="0"/>
              <w:adjustRightInd w:val="0"/>
              <w:spacing w:before="40" w:afterLines="40" w:after="96"/>
              <w:textAlignment w:val="baseline"/>
              <w:rPr>
                <w:rFonts w:ascii="Arial" w:hAnsi="Arial" w:cs="Arial"/>
                <w:b/>
                <w:bCs/>
                <w:sz w:val="18"/>
                <w:szCs w:val="18"/>
              </w:rPr>
            </w:pPr>
            <w:r>
              <w:rPr>
                <w:rFonts w:ascii="Arial" w:hAnsi="Arial" w:cs="Arial"/>
                <w:b/>
                <w:bCs/>
                <w:sz w:val="18"/>
                <w:szCs w:val="18"/>
              </w:rPr>
              <w:t>17</w:t>
            </w:r>
            <w:r w:rsidR="00AF2485" w:rsidRPr="007A04E5">
              <w:rPr>
                <w:rFonts w:ascii="Arial" w:hAnsi="Arial" w:cs="Arial"/>
                <w:b/>
                <w:bCs/>
                <w:sz w:val="18"/>
                <w:szCs w:val="18"/>
              </w:rPr>
              <w:t xml:space="preserve">. Applicant signature </w:t>
            </w:r>
          </w:p>
          <w:p w14:paraId="549766CF"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
                <w:bCs/>
                <w:color w:val="000000"/>
                <w:sz w:val="18"/>
                <w:szCs w:val="18"/>
              </w:rPr>
            </w:pPr>
          </w:p>
          <w:p w14:paraId="4F5002FE"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color w:val="000000"/>
                <w:sz w:val="18"/>
              </w:rPr>
            </w:pPr>
            <w:r w:rsidRPr="007A04E5">
              <w:rPr>
                <w:rFonts w:ascii="Arial" w:hAnsi="Arial" w:cs="Arial"/>
                <w:b/>
                <w:bCs/>
                <w:color w:val="000000"/>
                <w:sz w:val="18"/>
                <w:szCs w:val="18"/>
              </w:rPr>
              <w:t>Individual</w:t>
            </w:r>
            <w:r w:rsidRPr="007A04E5">
              <w:rPr>
                <w:rFonts w:ascii="Arial" w:hAnsi="Arial" w:cs="Arial"/>
                <w:color w:val="000000"/>
                <w:sz w:val="18"/>
              </w:rPr>
              <w:t>……………………………………………………</w:t>
            </w:r>
            <w:r>
              <w:rPr>
                <w:rFonts w:ascii="Arial" w:hAnsi="Arial" w:cs="Arial"/>
                <w:bCs/>
                <w:color w:val="000000"/>
                <w:sz w:val="18"/>
              </w:rPr>
              <w:t>………...Date………………….…………………………...</w:t>
            </w:r>
          </w:p>
          <w:p w14:paraId="4B8FA469"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color w:val="000000"/>
                <w:sz w:val="18"/>
              </w:rPr>
            </w:pPr>
          </w:p>
          <w:p w14:paraId="60A33DB0"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
                <w:bCs/>
                <w:color w:val="000000"/>
                <w:sz w:val="18"/>
              </w:rPr>
            </w:pPr>
            <w:r w:rsidRPr="007A04E5">
              <w:rPr>
                <w:rFonts w:ascii="Arial" w:hAnsi="Arial" w:cs="Arial"/>
                <w:b/>
                <w:color w:val="000000"/>
                <w:sz w:val="18"/>
                <w:szCs w:val="18"/>
              </w:rPr>
              <w:t>Company, Statutory Corporation or Municipal Council</w:t>
            </w:r>
          </w:p>
          <w:p w14:paraId="71827834"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r w:rsidRPr="007A04E5">
              <w:rPr>
                <w:rFonts w:ascii="Arial" w:hAnsi="Arial" w:cs="Arial"/>
                <w:bCs/>
                <w:color w:val="000000"/>
                <w:sz w:val="18"/>
              </w:rPr>
              <w:t xml:space="preserve">Signed by a director or authorised officer of the Applicant: </w:t>
            </w:r>
          </w:p>
          <w:p w14:paraId="354A58FB"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p>
          <w:p w14:paraId="004452DB"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r w:rsidRPr="007A04E5">
              <w:rPr>
                <w:rFonts w:ascii="Arial" w:hAnsi="Arial" w:cs="Arial"/>
                <w:bCs/>
                <w:color w:val="000000"/>
                <w:sz w:val="18"/>
              </w:rPr>
              <w:t>Signature………………………………………………………………Date………………….……………………………</w:t>
            </w:r>
          </w:p>
          <w:p w14:paraId="582B3B7A"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p>
          <w:p w14:paraId="0D959FB3"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r w:rsidRPr="007A04E5">
              <w:rPr>
                <w:rFonts w:ascii="Arial" w:hAnsi="Arial" w:cs="Arial"/>
                <w:bCs/>
                <w:color w:val="000000"/>
                <w:sz w:val="18"/>
              </w:rPr>
              <w:t>Full name……………………………………</w:t>
            </w:r>
            <w:r>
              <w:rPr>
                <w:rFonts w:ascii="Arial" w:hAnsi="Arial" w:cs="Arial"/>
                <w:bCs/>
                <w:color w:val="000000"/>
                <w:sz w:val="18"/>
              </w:rPr>
              <w:t>…………………………………………………………………</w:t>
            </w:r>
            <w:proofErr w:type="gramStart"/>
            <w:r>
              <w:rPr>
                <w:rFonts w:ascii="Arial" w:hAnsi="Arial" w:cs="Arial"/>
                <w:bCs/>
                <w:color w:val="000000"/>
                <w:sz w:val="18"/>
              </w:rPr>
              <w:t>…..</w:t>
            </w:r>
            <w:proofErr w:type="gramEnd"/>
            <w:r>
              <w:rPr>
                <w:rFonts w:ascii="Arial" w:hAnsi="Arial" w:cs="Arial"/>
                <w:bCs/>
                <w:color w:val="000000"/>
                <w:sz w:val="18"/>
              </w:rPr>
              <w:t>………...</w:t>
            </w:r>
          </w:p>
          <w:p w14:paraId="401C58DD" w14:textId="77777777" w:rsidR="00AF2485" w:rsidRPr="007A04E5" w:rsidRDefault="00AF2485" w:rsidP="00AF2485">
            <w:pPr>
              <w:widowControl w:val="0"/>
              <w:tabs>
                <w:tab w:val="left" w:pos="1008"/>
              </w:tabs>
              <w:overflowPunct w:val="0"/>
              <w:autoSpaceDE w:val="0"/>
              <w:autoSpaceDN w:val="0"/>
              <w:adjustRightInd w:val="0"/>
              <w:spacing w:before="40" w:afterLines="40" w:after="96"/>
              <w:textAlignment w:val="baseline"/>
              <w:rPr>
                <w:rFonts w:ascii="Arial" w:hAnsi="Arial" w:cs="Arial"/>
                <w:bCs/>
                <w:color w:val="000000"/>
                <w:sz w:val="18"/>
              </w:rPr>
            </w:pPr>
          </w:p>
          <w:p w14:paraId="1A89F107" w14:textId="77777777" w:rsidR="00AF2485" w:rsidRDefault="00AF2485" w:rsidP="00AF2485">
            <w:pPr>
              <w:rPr>
                <w:rFonts w:ascii="Arial" w:hAnsi="Arial"/>
              </w:rPr>
            </w:pPr>
            <w:r w:rsidRPr="007A04E5">
              <w:rPr>
                <w:rFonts w:ascii="Arial" w:hAnsi="Arial" w:cs="Arial"/>
                <w:bCs/>
                <w:color w:val="000000"/>
                <w:sz w:val="18"/>
              </w:rPr>
              <w:t>Address………………………………………………………………………………………………………………………</w:t>
            </w:r>
          </w:p>
        </w:tc>
      </w:tr>
    </w:tbl>
    <w:p w14:paraId="7596ACAF" w14:textId="77777777" w:rsidR="00AF2485" w:rsidRDefault="00AF2485" w:rsidP="00AF2485">
      <w:pPr>
        <w:rPr>
          <w:rFonts w:ascii="Arial" w:eastAsia="Times New Roman" w:hAnsi="Arial" w:cs="Times New Roman"/>
          <w:sz w:val="20"/>
          <w:szCs w:val="20"/>
          <w:lang w:eastAsia="en-AU"/>
        </w:rPr>
      </w:pPr>
    </w:p>
    <w:p w14:paraId="306BAEA9" w14:textId="77777777" w:rsidR="00AF2485" w:rsidRPr="003E3756" w:rsidRDefault="00AF2485" w:rsidP="00AF2485">
      <w:pPr>
        <w:widowControl w:val="0"/>
        <w:tabs>
          <w:tab w:val="left" w:pos="1008"/>
        </w:tabs>
        <w:overflowPunct w:val="0"/>
        <w:autoSpaceDE w:val="0"/>
        <w:autoSpaceDN w:val="0"/>
        <w:adjustRightInd w:val="0"/>
        <w:spacing w:before="120" w:after="60" w:line="240" w:lineRule="auto"/>
        <w:textAlignment w:val="baseline"/>
        <w:rPr>
          <w:rFonts w:ascii="Arial" w:eastAsia="Times New Roman" w:hAnsi="Arial" w:cs="Times New Roman"/>
          <w:sz w:val="18"/>
          <w:szCs w:val="20"/>
          <w:lang w:eastAsia="en-AU"/>
        </w:rPr>
      </w:pPr>
      <w:r w:rsidRPr="00D63D97">
        <w:rPr>
          <w:rFonts w:ascii="Arial,Bold" w:eastAsia="Times New Roman" w:hAnsi="Arial,Bold" w:cs="Arial,Bold"/>
          <w:b/>
          <w:bCs/>
          <w:sz w:val="18"/>
          <w:szCs w:val="20"/>
          <w:lang w:eastAsia="en-AU"/>
        </w:rPr>
        <w:t>This Application may be lodged with:</w:t>
      </w:r>
      <w:r w:rsidRPr="00D63D97">
        <w:rPr>
          <w:rFonts w:ascii="Arial" w:eastAsia="Times New Roman" w:hAnsi="Arial" w:cs="Times New Roman"/>
          <w:sz w:val="20"/>
          <w:szCs w:val="20"/>
          <w:lang w:eastAsia="en-AU"/>
        </w:rPr>
        <w:t xml:space="preserve"> </w:t>
      </w: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25"/>
        <w:gridCol w:w="2969"/>
        <w:gridCol w:w="1242"/>
        <w:gridCol w:w="1685"/>
      </w:tblGrid>
      <w:tr w:rsidR="00AF2485" w:rsidRPr="003E3756" w14:paraId="0A7E9AA8" w14:textId="77777777" w:rsidTr="001743F2">
        <w:trPr>
          <w:trHeight w:val="424"/>
        </w:trPr>
        <w:tc>
          <w:tcPr>
            <w:tcW w:w="3150" w:type="dxa"/>
            <w:vMerge w:val="restart"/>
            <w:tcBorders>
              <w:bottom w:val="single" w:sz="4" w:space="0" w:color="auto"/>
            </w:tcBorders>
          </w:tcPr>
          <w:p w14:paraId="2E185141" w14:textId="77777777" w:rsidR="00AF2485" w:rsidRPr="003E3756" w:rsidRDefault="00AF2485" w:rsidP="001743F2">
            <w:pPr>
              <w:spacing w:before="180"/>
              <w:rPr>
                <w:rFonts w:ascii="Arial" w:hAnsi="Arial"/>
                <w:b/>
                <w:sz w:val="18"/>
              </w:rPr>
            </w:pPr>
            <w:r w:rsidRPr="003E3756">
              <w:rPr>
                <w:rFonts w:ascii="Arial" w:hAnsi="Arial"/>
                <w:b/>
                <w:sz w:val="18"/>
              </w:rPr>
              <w:t>EMAIL</w:t>
            </w:r>
          </w:p>
          <w:p w14:paraId="75F1E581" w14:textId="77777777" w:rsidR="00AF2485" w:rsidRPr="003E3756" w:rsidRDefault="00C43B53" w:rsidP="001743F2">
            <w:pPr>
              <w:rPr>
                <w:rFonts w:ascii="Arial" w:hAnsi="Arial"/>
                <w:sz w:val="18"/>
              </w:rPr>
            </w:pPr>
            <w:hyperlink r:id="rId8" w:history="1">
              <w:r w:rsidR="00AF2485" w:rsidRPr="00153076">
                <w:rPr>
                  <w:rStyle w:val="Hyperlink"/>
                  <w:rFonts w:ascii="Arial" w:hAnsi="Arial"/>
                  <w:sz w:val="18"/>
                </w:rPr>
                <w:t>fire.restrictions@cfa.vic.gov.au</w:t>
              </w:r>
            </w:hyperlink>
            <w:r w:rsidR="00AF2485" w:rsidRPr="003E3756">
              <w:rPr>
                <w:rFonts w:ascii="Arial" w:hAnsi="Arial"/>
                <w:sz w:val="18"/>
              </w:rPr>
              <w:t xml:space="preserve"> </w:t>
            </w:r>
          </w:p>
        </w:tc>
        <w:tc>
          <w:tcPr>
            <w:tcW w:w="3069" w:type="dxa"/>
            <w:vMerge w:val="restart"/>
            <w:tcBorders>
              <w:bottom w:val="single" w:sz="4" w:space="0" w:color="auto"/>
              <w:right w:val="single" w:sz="4" w:space="0" w:color="auto"/>
            </w:tcBorders>
          </w:tcPr>
          <w:p w14:paraId="5BFE7D39" w14:textId="77777777" w:rsidR="00AF2485" w:rsidRPr="003E3756" w:rsidRDefault="00AF2485" w:rsidP="001743F2">
            <w:pPr>
              <w:spacing w:before="180"/>
              <w:rPr>
                <w:rFonts w:ascii="Arial" w:hAnsi="Arial"/>
                <w:b/>
                <w:sz w:val="18"/>
              </w:rPr>
            </w:pPr>
            <w:r w:rsidRPr="003E3756">
              <w:rPr>
                <w:rFonts w:ascii="Arial" w:hAnsi="Arial"/>
                <w:b/>
                <w:sz w:val="18"/>
              </w:rPr>
              <w:t>POSTAL ADDRESS</w:t>
            </w:r>
          </w:p>
          <w:p w14:paraId="4D16DB2F" w14:textId="77777777" w:rsidR="00AF2485" w:rsidRPr="003E3756" w:rsidRDefault="00AF2485" w:rsidP="001743F2">
            <w:pPr>
              <w:rPr>
                <w:rFonts w:ascii="Arial" w:hAnsi="Arial"/>
                <w:sz w:val="18"/>
              </w:rPr>
            </w:pPr>
            <w:r>
              <w:rPr>
                <w:rFonts w:ascii="Arial" w:hAnsi="Arial"/>
                <w:sz w:val="18"/>
              </w:rPr>
              <w:t>CFA Permit Officer</w:t>
            </w:r>
          </w:p>
          <w:p w14:paraId="00E36E00" w14:textId="77777777" w:rsidR="00AF2485" w:rsidRDefault="00AF2485" w:rsidP="001743F2">
            <w:pPr>
              <w:rPr>
                <w:rFonts w:ascii="Arial" w:hAnsi="Arial"/>
                <w:sz w:val="18"/>
              </w:rPr>
            </w:pPr>
            <w:r>
              <w:rPr>
                <w:rFonts w:ascii="Arial" w:hAnsi="Arial"/>
                <w:sz w:val="18"/>
              </w:rPr>
              <w:t>CFA Level 8</w:t>
            </w:r>
          </w:p>
          <w:p w14:paraId="2FFF93E6" w14:textId="77777777" w:rsidR="00AF2485" w:rsidRPr="003E3756" w:rsidRDefault="00AF2485" w:rsidP="001743F2">
            <w:pPr>
              <w:spacing w:after="60"/>
              <w:rPr>
                <w:rFonts w:ascii="Arial" w:hAnsi="Arial"/>
                <w:sz w:val="18"/>
              </w:rPr>
            </w:pPr>
            <w:r>
              <w:rPr>
                <w:rFonts w:ascii="Arial" w:hAnsi="Arial"/>
                <w:sz w:val="18"/>
              </w:rPr>
              <w:t>136 Exhibition Street       Melbourne VIC 3000</w:t>
            </w:r>
          </w:p>
        </w:tc>
        <w:tc>
          <w:tcPr>
            <w:tcW w:w="3023" w:type="dxa"/>
            <w:gridSpan w:val="2"/>
            <w:tcBorders>
              <w:top w:val="single" w:sz="4" w:space="0" w:color="auto"/>
              <w:left w:val="single" w:sz="4" w:space="0" w:color="auto"/>
              <w:bottom w:val="single" w:sz="4" w:space="0" w:color="auto"/>
            </w:tcBorders>
            <w:shd w:val="clear" w:color="auto" w:fill="A6A6A6" w:themeFill="background1" w:themeFillShade="A6"/>
          </w:tcPr>
          <w:p w14:paraId="7AD9A43C" w14:textId="77777777" w:rsidR="00AF2485" w:rsidRPr="003E3756" w:rsidRDefault="00AF2485" w:rsidP="001743F2">
            <w:pPr>
              <w:spacing w:before="180"/>
              <w:jc w:val="center"/>
              <w:rPr>
                <w:rFonts w:ascii="Arial" w:hAnsi="Arial"/>
                <w:b/>
                <w:sz w:val="18"/>
              </w:rPr>
            </w:pPr>
            <w:r>
              <w:rPr>
                <w:rFonts w:ascii="Arial" w:hAnsi="Arial"/>
                <w:b/>
                <w:sz w:val="18"/>
              </w:rPr>
              <w:t>Office Use Only</w:t>
            </w:r>
          </w:p>
        </w:tc>
      </w:tr>
      <w:tr w:rsidR="00AF2485" w:rsidRPr="003E3756" w14:paraId="77D591C0" w14:textId="77777777" w:rsidTr="001743F2">
        <w:trPr>
          <w:trHeight w:val="424"/>
        </w:trPr>
        <w:tc>
          <w:tcPr>
            <w:tcW w:w="3150" w:type="dxa"/>
            <w:vMerge/>
            <w:tcBorders>
              <w:top w:val="single" w:sz="4" w:space="0" w:color="auto"/>
              <w:bottom w:val="single" w:sz="4" w:space="0" w:color="auto"/>
            </w:tcBorders>
          </w:tcPr>
          <w:p w14:paraId="35FFDCD9" w14:textId="77777777" w:rsidR="00AF2485" w:rsidRPr="003E3756" w:rsidRDefault="00AF2485" w:rsidP="001743F2">
            <w:pPr>
              <w:spacing w:before="180"/>
              <w:rPr>
                <w:rFonts w:ascii="Arial" w:hAnsi="Arial"/>
                <w:b/>
                <w:sz w:val="18"/>
              </w:rPr>
            </w:pPr>
          </w:p>
        </w:tc>
        <w:tc>
          <w:tcPr>
            <w:tcW w:w="3069" w:type="dxa"/>
            <w:vMerge/>
            <w:tcBorders>
              <w:top w:val="single" w:sz="4" w:space="0" w:color="auto"/>
              <w:bottom w:val="single" w:sz="4" w:space="0" w:color="auto"/>
              <w:right w:val="single" w:sz="4" w:space="0" w:color="auto"/>
            </w:tcBorders>
          </w:tcPr>
          <w:p w14:paraId="33C8450D" w14:textId="77777777" w:rsidR="00AF2485" w:rsidRPr="003E3756" w:rsidRDefault="00AF2485" w:rsidP="001743F2">
            <w:pPr>
              <w:spacing w:before="180"/>
              <w:rPr>
                <w:rFonts w:ascii="Arial" w:hAnsi="Arial"/>
                <w:b/>
                <w:sz w:val="18"/>
              </w:rPr>
            </w:pPr>
          </w:p>
        </w:tc>
        <w:tc>
          <w:tcPr>
            <w:tcW w:w="1260" w:type="dxa"/>
            <w:tcBorders>
              <w:top w:val="single" w:sz="4" w:space="0" w:color="auto"/>
              <w:left w:val="single" w:sz="4" w:space="0" w:color="auto"/>
              <w:bottom w:val="single" w:sz="4" w:space="0" w:color="auto"/>
              <w:right w:val="single" w:sz="4" w:space="0" w:color="auto"/>
            </w:tcBorders>
          </w:tcPr>
          <w:p w14:paraId="250DE3DC" w14:textId="77777777" w:rsidR="00AF2485" w:rsidRPr="003E3756" w:rsidRDefault="00AF2485" w:rsidP="001743F2">
            <w:pPr>
              <w:spacing w:before="180"/>
              <w:rPr>
                <w:rFonts w:ascii="Arial" w:hAnsi="Arial"/>
                <w:b/>
                <w:sz w:val="18"/>
              </w:rPr>
            </w:pPr>
            <w:r>
              <w:rPr>
                <w:rFonts w:ascii="Arial" w:hAnsi="Arial"/>
                <w:b/>
                <w:sz w:val="14"/>
              </w:rPr>
              <w:t>Folder No:</w:t>
            </w:r>
          </w:p>
        </w:tc>
        <w:tc>
          <w:tcPr>
            <w:tcW w:w="1763" w:type="dxa"/>
            <w:tcBorders>
              <w:top w:val="single" w:sz="4" w:space="0" w:color="auto"/>
              <w:left w:val="single" w:sz="4" w:space="0" w:color="auto"/>
              <w:bottom w:val="single" w:sz="4" w:space="0" w:color="auto"/>
            </w:tcBorders>
          </w:tcPr>
          <w:p w14:paraId="20EB2420" w14:textId="77777777" w:rsidR="00AF2485" w:rsidRPr="003E3756" w:rsidRDefault="00AF2485" w:rsidP="001743F2">
            <w:pPr>
              <w:spacing w:before="180"/>
              <w:rPr>
                <w:rFonts w:ascii="Arial" w:hAnsi="Arial"/>
                <w:b/>
                <w:sz w:val="18"/>
              </w:rPr>
            </w:pPr>
          </w:p>
        </w:tc>
      </w:tr>
      <w:tr w:rsidR="00AF2485" w:rsidRPr="003E3756" w14:paraId="249787C3" w14:textId="77777777" w:rsidTr="001743F2">
        <w:trPr>
          <w:trHeight w:val="424"/>
        </w:trPr>
        <w:tc>
          <w:tcPr>
            <w:tcW w:w="3150" w:type="dxa"/>
            <w:vMerge/>
            <w:tcBorders>
              <w:top w:val="single" w:sz="4" w:space="0" w:color="auto"/>
            </w:tcBorders>
          </w:tcPr>
          <w:p w14:paraId="57456072" w14:textId="77777777" w:rsidR="00AF2485" w:rsidRPr="003E3756" w:rsidRDefault="00AF2485" w:rsidP="001743F2">
            <w:pPr>
              <w:spacing w:before="180"/>
              <w:rPr>
                <w:rFonts w:ascii="Arial" w:hAnsi="Arial"/>
                <w:b/>
                <w:sz w:val="18"/>
              </w:rPr>
            </w:pPr>
          </w:p>
        </w:tc>
        <w:tc>
          <w:tcPr>
            <w:tcW w:w="3069" w:type="dxa"/>
            <w:vMerge/>
            <w:tcBorders>
              <w:top w:val="single" w:sz="4" w:space="0" w:color="auto"/>
              <w:right w:val="single" w:sz="4" w:space="0" w:color="auto"/>
            </w:tcBorders>
          </w:tcPr>
          <w:p w14:paraId="1B91CC42" w14:textId="77777777" w:rsidR="00AF2485" w:rsidRPr="003E3756" w:rsidRDefault="00AF2485" w:rsidP="001743F2">
            <w:pPr>
              <w:spacing w:before="180"/>
              <w:rPr>
                <w:rFonts w:ascii="Arial" w:hAnsi="Arial"/>
                <w:b/>
                <w:sz w:val="18"/>
              </w:rPr>
            </w:pPr>
          </w:p>
        </w:tc>
        <w:tc>
          <w:tcPr>
            <w:tcW w:w="1260" w:type="dxa"/>
            <w:tcBorders>
              <w:top w:val="single" w:sz="4" w:space="0" w:color="auto"/>
              <w:left w:val="single" w:sz="4" w:space="0" w:color="auto"/>
              <w:bottom w:val="single" w:sz="4" w:space="0" w:color="auto"/>
              <w:right w:val="single" w:sz="4" w:space="0" w:color="auto"/>
            </w:tcBorders>
          </w:tcPr>
          <w:p w14:paraId="4355C775" w14:textId="77777777" w:rsidR="00AF2485" w:rsidRPr="003E3756" w:rsidRDefault="00AF2485" w:rsidP="001743F2">
            <w:pPr>
              <w:spacing w:before="180"/>
              <w:rPr>
                <w:rFonts w:ascii="Arial" w:hAnsi="Arial"/>
                <w:b/>
                <w:sz w:val="18"/>
              </w:rPr>
            </w:pPr>
            <w:r w:rsidRPr="004F6CA2">
              <w:rPr>
                <w:rFonts w:ascii="Arial" w:hAnsi="Arial"/>
                <w:b/>
                <w:sz w:val="14"/>
              </w:rPr>
              <w:t>Document No:</w:t>
            </w:r>
          </w:p>
        </w:tc>
        <w:tc>
          <w:tcPr>
            <w:tcW w:w="1763" w:type="dxa"/>
            <w:tcBorders>
              <w:top w:val="single" w:sz="4" w:space="0" w:color="auto"/>
              <w:left w:val="single" w:sz="4" w:space="0" w:color="auto"/>
              <w:bottom w:val="single" w:sz="4" w:space="0" w:color="auto"/>
            </w:tcBorders>
          </w:tcPr>
          <w:p w14:paraId="4CD1B848" w14:textId="77777777" w:rsidR="00AF2485" w:rsidRPr="003E3756" w:rsidRDefault="00AF2485" w:rsidP="001743F2">
            <w:pPr>
              <w:spacing w:before="180"/>
              <w:jc w:val="center"/>
              <w:rPr>
                <w:rFonts w:ascii="Arial" w:hAnsi="Arial"/>
                <w:b/>
                <w:sz w:val="18"/>
              </w:rPr>
            </w:pPr>
          </w:p>
        </w:tc>
      </w:tr>
    </w:tbl>
    <w:p w14:paraId="64400301" w14:textId="77777777" w:rsidR="00AF2485" w:rsidRPr="00AF2485" w:rsidRDefault="00AF2485" w:rsidP="00AF2485">
      <w:pPr>
        <w:rPr>
          <w:rFonts w:ascii="Arial" w:eastAsia="Times New Roman" w:hAnsi="Arial" w:cs="Times New Roman"/>
          <w:sz w:val="20"/>
          <w:szCs w:val="20"/>
          <w:lang w:eastAsia="en-AU"/>
        </w:rPr>
      </w:pPr>
    </w:p>
    <w:sectPr w:rsidR="00AF2485" w:rsidRPr="00AF2485" w:rsidSect="008920A5">
      <w:headerReference w:type="first" r:id="rId9"/>
      <w:pgSz w:w="11906" w:h="16838"/>
      <w:pgMar w:top="851" w:right="1440" w:bottom="851" w:left="144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2C78" w14:textId="77777777" w:rsidR="00956C23" w:rsidRDefault="00956C23" w:rsidP="007A04E5">
      <w:pPr>
        <w:spacing w:after="0" w:line="240" w:lineRule="auto"/>
      </w:pPr>
      <w:r>
        <w:separator/>
      </w:r>
    </w:p>
  </w:endnote>
  <w:endnote w:type="continuationSeparator" w:id="0">
    <w:p w14:paraId="1DD54019" w14:textId="77777777" w:rsidR="00956C23" w:rsidRDefault="00956C23" w:rsidP="007A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1BED" w14:textId="77777777" w:rsidR="00956C23" w:rsidRDefault="00956C23" w:rsidP="007A04E5">
      <w:pPr>
        <w:spacing w:after="0" w:line="240" w:lineRule="auto"/>
      </w:pPr>
      <w:r>
        <w:separator/>
      </w:r>
    </w:p>
  </w:footnote>
  <w:footnote w:type="continuationSeparator" w:id="0">
    <w:p w14:paraId="6AE837D0" w14:textId="77777777" w:rsidR="00956C23" w:rsidRDefault="00956C23" w:rsidP="007A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ook w:val="01E0" w:firstRow="1" w:lastRow="1" w:firstColumn="1" w:lastColumn="1" w:noHBand="0" w:noVBand="0"/>
    </w:tblPr>
    <w:tblGrid>
      <w:gridCol w:w="8188"/>
      <w:gridCol w:w="1418"/>
    </w:tblGrid>
    <w:tr w:rsidR="008920A5" w:rsidRPr="007223E8" w14:paraId="69858DF0" w14:textId="77777777" w:rsidTr="008920A5">
      <w:trPr>
        <w:trHeight w:val="1055"/>
      </w:trPr>
      <w:tc>
        <w:tcPr>
          <w:tcW w:w="8188" w:type="dxa"/>
          <w:shd w:val="clear" w:color="auto" w:fill="auto"/>
          <w:vAlign w:val="center"/>
        </w:tcPr>
        <w:p w14:paraId="7F8E5468" w14:textId="77777777" w:rsidR="008920A5" w:rsidRPr="007223E8" w:rsidRDefault="008920A5" w:rsidP="007F31A9">
          <w:pPr>
            <w:spacing w:after="0"/>
            <w:jc w:val="center"/>
            <w:rPr>
              <w:rFonts w:ascii="Arial,Bold" w:hAnsi="Arial,Bold" w:cs="Arial,Bold"/>
              <w:b/>
              <w:bCs/>
              <w:i/>
              <w:sz w:val="24"/>
              <w:szCs w:val="24"/>
              <w:lang w:eastAsia="en-AU"/>
            </w:rPr>
          </w:pPr>
          <w:r w:rsidRPr="007223E8">
            <w:rPr>
              <w:rFonts w:ascii="Arial,Bold" w:hAnsi="Arial,Bold" w:cs="Arial,Bold"/>
              <w:b/>
              <w:bCs/>
              <w:i/>
              <w:sz w:val="24"/>
              <w:szCs w:val="24"/>
              <w:lang w:eastAsia="en-AU"/>
            </w:rPr>
            <w:t>COUNTRY FIRE AUTHORITY ACT 1958</w:t>
          </w:r>
        </w:p>
        <w:p w14:paraId="12492839" w14:textId="77777777" w:rsidR="008920A5" w:rsidRDefault="008920A5" w:rsidP="007F31A9">
          <w:pPr>
            <w:spacing w:after="0"/>
            <w:jc w:val="center"/>
            <w:rPr>
              <w:rFonts w:ascii="Arial,Bold" w:hAnsi="Arial,Bold" w:cs="Arial,Bold"/>
              <w:b/>
              <w:bCs/>
              <w:sz w:val="20"/>
              <w:lang w:eastAsia="en-AU"/>
            </w:rPr>
          </w:pPr>
          <w:r w:rsidRPr="007223E8">
            <w:rPr>
              <w:rFonts w:ascii="Arial,Bold" w:hAnsi="Arial,Bold" w:cs="Arial,Bold"/>
              <w:b/>
              <w:bCs/>
              <w:sz w:val="20"/>
              <w:lang w:eastAsia="en-AU"/>
            </w:rPr>
            <w:t>APPLICATION FOR A PERMIT UNDER SECTION 40 TO USE FIRE ON A DAY OF</w:t>
          </w:r>
        </w:p>
        <w:p w14:paraId="1B98D1B9" w14:textId="77777777" w:rsidR="008920A5" w:rsidRPr="007223E8" w:rsidRDefault="008920A5" w:rsidP="007F31A9">
          <w:pPr>
            <w:spacing w:after="0"/>
            <w:jc w:val="center"/>
            <w:rPr>
              <w:rFonts w:ascii="Arial,Bold" w:hAnsi="Arial,Bold" w:cs="Arial,Bold"/>
              <w:bCs/>
              <w:sz w:val="20"/>
              <w:lang w:eastAsia="en-AU"/>
            </w:rPr>
          </w:pPr>
          <w:r w:rsidRPr="007223E8">
            <w:rPr>
              <w:rFonts w:ascii="Arial,Bold" w:hAnsi="Arial,Bold" w:cs="Arial,Bold"/>
              <w:b/>
              <w:bCs/>
              <w:sz w:val="20"/>
              <w:lang w:eastAsia="en-AU"/>
            </w:rPr>
            <w:t xml:space="preserve"> </w:t>
          </w:r>
          <w:r w:rsidRPr="007223E8">
            <w:rPr>
              <w:rFonts w:ascii="Arial,Bold" w:hAnsi="Arial,Bold" w:cs="Arial,Bold"/>
              <w:b/>
              <w:bCs/>
              <w:sz w:val="28"/>
              <w:szCs w:val="28"/>
              <w:lang w:eastAsia="en-AU"/>
            </w:rPr>
            <w:t>TOTAL FIRE BAN</w:t>
          </w:r>
        </w:p>
      </w:tc>
      <w:tc>
        <w:tcPr>
          <w:tcW w:w="1418" w:type="dxa"/>
          <w:shd w:val="clear" w:color="auto" w:fill="auto"/>
          <w:vAlign w:val="center"/>
        </w:tcPr>
        <w:p w14:paraId="50B276D4" w14:textId="77777777" w:rsidR="008920A5" w:rsidRPr="007223E8" w:rsidRDefault="008920A5" w:rsidP="007F31A9">
          <w:pPr>
            <w:jc w:val="center"/>
            <w:rPr>
              <w:rFonts w:ascii="Arial,Bold" w:hAnsi="Arial,Bold" w:cs="Arial,Bold"/>
              <w:b/>
              <w:bCs/>
              <w:sz w:val="20"/>
              <w:lang w:eastAsia="en-AU"/>
            </w:rPr>
          </w:pPr>
          <w:r>
            <w:rPr>
              <w:noProof/>
              <w:lang w:eastAsia="en-AU"/>
            </w:rPr>
            <w:drawing>
              <wp:inline distT="0" distB="0" distL="0" distR="0" wp14:anchorId="73AB2A9E" wp14:editId="088EF66C">
                <wp:extent cx="583565" cy="583565"/>
                <wp:effectExtent l="0" t="0" r="6985" b="6985"/>
                <wp:docPr id="1" name="Picture 1" descr="CFA_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_RU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solidFill>
                          <a:srgbClr val="FF0000"/>
                        </a:solidFill>
                        <a:ln>
                          <a:noFill/>
                        </a:ln>
                      </pic:spPr>
                    </pic:pic>
                  </a:graphicData>
                </a:graphic>
              </wp:inline>
            </w:drawing>
          </w:r>
        </w:p>
      </w:tc>
    </w:tr>
  </w:tbl>
  <w:p w14:paraId="43A311BF" w14:textId="77777777" w:rsidR="008920A5" w:rsidRDefault="008920A5" w:rsidP="00EF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39C9"/>
    <w:multiLevelType w:val="hybridMultilevel"/>
    <w:tmpl w:val="3EBCF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01668"/>
    <w:multiLevelType w:val="hybridMultilevel"/>
    <w:tmpl w:val="3EE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E000FF"/>
    <w:multiLevelType w:val="hybridMultilevel"/>
    <w:tmpl w:val="BF58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E5"/>
    <w:rsid w:val="0002406D"/>
    <w:rsid w:val="00025337"/>
    <w:rsid w:val="000345B6"/>
    <w:rsid w:val="000544CB"/>
    <w:rsid w:val="0008347E"/>
    <w:rsid w:val="00165588"/>
    <w:rsid w:val="00167716"/>
    <w:rsid w:val="00175C11"/>
    <w:rsid w:val="001C1029"/>
    <w:rsid w:val="00223958"/>
    <w:rsid w:val="002E686C"/>
    <w:rsid w:val="00366B72"/>
    <w:rsid w:val="00404EFF"/>
    <w:rsid w:val="00444EAE"/>
    <w:rsid w:val="004B4189"/>
    <w:rsid w:val="0065138E"/>
    <w:rsid w:val="00691937"/>
    <w:rsid w:val="006C44C7"/>
    <w:rsid w:val="00705D44"/>
    <w:rsid w:val="007A04E5"/>
    <w:rsid w:val="008920A5"/>
    <w:rsid w:val="008A2D61"/>
    <w:rsid w:val="008A2DC4"/>
    <w:rsid w:val="00956C23"/>
    <w:rsid w:val="00991459"/>
    <w:rsid w:val="009B1931"/>
    <w:rsid w:val="009E2D2B"/>
    <w:rsid w:val="00A15B17"/>
    <w:rsid w:val="00A763DA"/>
    <w:rsid w:val="00A8561F"/>
    <w:rsid w:val="00AF2485"/>
    <w:rsid w:val="00B37228"/>
    <w:rsid w:val="00C43B53"/>
    <w:rsid w:val="00C512EB"/>
    <w:rsid w:val="00CA78D5"/>
    <w:rsid w:val="00D31D56"/>
    <w:rsid w:val="00D5538E"/>
    <w:rsid w:val="00D63D97"/>
    <w:rsid w:val="00D65541"/>
    <w:rsid w:val="00D77599"/>
    <w:rsid w:val="00D86690"/>
    <w:rsid w:val="00E84688"/>
    <w:rsid w:val="00EF0CCF"/>
    <w:rsid w:val="00EF272B"/>
    <w:rsid w:val="00F376E8"/>
    <w:rsid w:val="00F54CE3"/>
    <w:rsid w:val="00F555F6"/>
    <w:rsid w:val="00FA04C3"/>
    <w:rsid w:val="00FF0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6C295"/>
  <w15:docId w15:val="{CBF3D09E-79F1-4275-BB9B-97204758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E5"/>
  </w:style>
  <w:style w:type="paragraph" w:styleId="Footer">
    <w:name w:val="footer"/>
    <w:basedOn w:val="Normal"/>
    <w:link w:val="FooterChar"/>
    <w:uiPriority w:val="99"/>
    <w:unhideWhenUsed/>
    <w:rsid w:val="007A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E5"/>
  </w:style>
  <w:style w:type="paragraph" w:styleId="BalloonText">
    <w:name w:val="Balloon Text"/>
    <w:basedOn w:val="Normal"/>
    <w:link w:val="BalloonTextChar"/>
    <w:uiPriority w:val="99"/>
    <w:semiHidden/>
    <w:unhideWhenUsed/>
    <w:rsid w:val="007A0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E5"/>
    <w:rPr>
      <w:rFonts w:ascii="Tahoma" w:hAnsi="Tahoma" w:cs="Tahoma"/>
      <w:sz w:val="16"/>
      <w:szCs w:val="16"/>
    </w:rPr>
  </w:style>
  <w:style w:type="table" w:styleId="TableGrid">
    <w:name w:val="Table Grid"/>
    <w:basedOn w:val="TableNormal"/>
    <w:rsid w:val="00EF272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86C"/>
    <w:rPr>
      <w:color w:val="0000FF" w:themeColor="hyperlink"/>
      <w:u w:val="single"/>
    </w:rPr>
  </w:style>
  <w:style w:type="paragraph" w:styleId="ListParagraph">
    <w:name w:val="List Paragraph"/>
    <w:basedOn w:val="Normal"/>
    <w:uiPriority w:val="34"/>
    <w:qFormat/>
    <w:rsid w:val="008A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restrictions@cfa.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234D-69B2-4D50-BB74-4D06500A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App-S40</vt:lpstr>
    </vt:vector>
  </TitlesOfParts>
  <Company>CFA</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App-S40</dc:title>
  <dc:creator>Sarah Quilici</dc:creator>
  <cp:lastModifiedBy>Libby Webster - Visitor Economy &amp; Events Co-ordinator</cp:lastModifiedBy>
  <cp:revision>2</cp:revision>
  <cp:lastPrinted>2015-09-16T04:49:00Z</cp:lastPrinted>
  <dcterms:created xsi:type="dcterms:W3CDTF">2021-10-04T03:40:00Z</dcterms:created>
  <dcterms:modified xsi:type="dcterms:W3CDTF">2021-10-04T03:40:00Z</dcterms:modified>
</cp:coreProperties>
</file>